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285993" w14:textId="46AA9213" w:rsidR="009112BA" w:rsidRDefault="009112BA" w:rsidP="009112BA">
      <w:pPr>
        <w:spacing w:after="0" w:line="240" w:lineRule="auto"/>
        <w:ind w:left="360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pl-PL"/>
        </w:rPr>
        <w:t xml:space="preserve">UMOWA  Nr  </w:t>
      </w:r>
      <w:r w:rsidR="004A1884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pl-PL"/>
        </w:rPr>
        <w:t>ZIU.273</w:t>
      </w:r>
      <w:r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pl-PL"/>
        </w:rPr>
        <w:t>………..202</w:t>
      </w:r>
      <w:r w:rsidR="00022D97">
        <w:rPr>
          <w:rFonts w:ascii="Verdana" w:eastAsia="Times New Roman" w:hAnsi="Verdana" w:cs="Times New Roman"/>
          <w:b/>
          <w:bCs/>
          <w:color w:val="000000"/>
          <w:sz w:val="21"/>
          <w:szCs w:val="21"/>
          <w:lang w:eastAsia="pl-PL"/>
        </w:rPr>
        <w:t>6</w:t>
      </w:r>
    </w:p>
    <w:p w14:paraId="08012E27" w14:textId="77777777" w:rsidR="009112BA" w:rsidRDefault="009112BA" w:rsidP="009112BA">
      <w:pPr>
        <w:spacing w:after="0" w:line="240" w:lineRule="auto"/>
        <w:ind w:left="283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zawarta z dniem złożenia ostatniego podpisu</w:t>
      </w:r>
    </w:p>
    <w:p w14:paraId="3054482A" w14:textId="77777777" w:rsidR="009112BA" w:rsidRDefault="009112BA" w:rsidP="009112B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C613D5D" w14:textId="3751BAA5" w:rsidR="009112BA" w:rsidRDefault="009112BA" w:rsidP="009112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pomiędzy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Powiatem Wielickim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 siedzibą w Wieliczce, Rynek Górny 2, 32-020 Wieliczka, </w:t>
      </w:r>
      <w:r w:rsidR="001A2CA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NIP: 683-17-42-730,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reprezentowanym przez Zarząd Powiatu Wielickiego, w imieniu którego działają :</w:t>
      </w:r>
    </w:p>
    <w:p w14:paraId="297BE4EA" w14:textId="77777777" w:rsidR="009112BA" w:rsidRDefault="009112BA">
      <w:pPr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Pan Roman Ptak – Starosta Wielicki,</w:t>
      </w:r>
    </w:p>
    <w:p w14:paraId="1109AD77" w14:textId="77777777" w:rsidR="009112BA" w:rsidRDefault="009112BA">
      <w:pPr>
        <w:numPr>
          <w:ilvl w:val="0"/>
          <w:numId w:val="1"/>
        </w:numPr>
        <w:suppressAutoHyphens/>
        <w:spacing w:after="0" w:line="240" w:lineRule="auto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Pani Ewa Ptasznik – Wicestarosta Wielicki,</w:t>
      </w:r>
    </w:p>
    <w:p w14:paraId="3B507A82" w14:textId="77777777" w:rsidR="009112BA" w:rsidRDefault="009112BA" w:rsidP="009112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przy kontrasygnacie Skarbnika Powiatu Wielickiego - Pani Joanna Kwaśnica,</w:t>
      </w:r>
    </w:p>
    <w:p w14:paraId="1978A39F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29CECC" w14:textId="77777777" w:rsidR="009112BA" w:rsidRDefault="009112BA" w:rsidP="009112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zwanym dalej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Zamawiającym</w:t>
      </w:r>
    </w:p>
    <w:p w14:paraId="12EF3F41" w14:textId="77777777" w:rsidR="009112BA" w:rsidRDefault="009112BA" w:rsidP="009112BA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 </w:t>
      </w:r>
    </w:p>
    <w:p w14:paraId="7F5A5D9A" w14:textId="77777777" w:rsidR="009112BA" w:rsidRDefault="009112BA" w:rsidP="009112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……………………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, NIP: ……………….., REGON: …………….., w imieniu którego działa …………….</w:t>
      </w:r>
    </w:p>
    <w:p w14:paraId="48C5D79A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8ED161F" w14:textId="77777777" w:rsidR="009112BA" w:rsidRDefault="009112BA" w:rsidP="009112B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zwanym dalej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Wykonawcą.</w:t>
      </w:r>
    </w:p>
    <w:p w14:paraId="6A7681AB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59783A" w14:textId="77777777" w:rsidR="009112BA" w:rsidRDefault="009112BA" w:rsidP="00911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§ 1</w:t>
      </w:r>
    </w:p>
    <w:p w14:paraId="0666339F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19D7197B" w14:textId="1A691CEB" w:rsidR="009112BA" w:rsidRDefault="009112BA">
      <w:pPr>
        <w:numPr>
          <w:ilvl w:val="0"/>
          <w:numId w:val="2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Podstawą zawarcia niniejszej Umowy jest wybór najkorzystniejszej oferty w postępowaniu o udzielenie zamówienia publicznego nr …………. (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załącznik nr </w:t>
      </w:r>
      <w:r w:rsidR="00BC318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3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).</w:t>
      </w:r>
    </w:p>
    <w:p w14:paraId="6BF9386E" w14:textId="2B2A7C34" w:rsidR="009112BA" w:rsidRDefault="009112BA">
      <w:pPr>
        <w:numPr>
          <w:ilvl w:val="0"/>
          <w:numId w:val="2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Postępowanie o udzielenie zamówienia publicznego zostało przeprowadzone w oparciu o  art. 275 pkt 1 ustawy z dnia 11 września 2019 r. Prawo zamówień publicznych (t.j. Dz.U. z 2024 r., poz. 1320</w:t>
      </w:r>
      <w:r w:rsidR="00022D9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ze zm.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), w trybie podstawowym bez przeprowadzenia negocjacji.</w:t>
      </w:r>
    </w:p>
    <w:p w14:paraId="52F6CF5E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17E2948" w14:textId="77777777" w:rsidR="009112BA" w:rsidRDefault="009112BA" w:rsidP="00911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§ 2</w:t>
      </w:r>
    </w:p>
    <w:p w14:paraId="40028AB8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</w:r>
    </w:p>
    <w:p w14:paraId="3C908D56" w14:textId="77777777" w:rsidR="009112BA" w:rsidRDefault="009112BA">
      <w:pPr>
        <w:numPr>
          <w:ilvl w:val="0"/>
          <w:numId w:val="3"/>
        </w:numPr>
        <w:suppressAutoHyphens/>
        <w:spacing w:after="0" w:line="240" w:lineRule="auto"/>
        <w:ind w:left="0" w:firstLine="0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zleca, a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przyjmuje do wykonania zadanie pn.: </w:t>
      </w:r>
    </w:p>
    <w:p w14:paraId="1329CC8D" w14:textId="77777777" w:rsidR="00022D97" w:rsidRDefault="009112BA" w:rsidP="00022D97">
      <w:pPr>
        <w:spacing w:after="0" w:line="240" w:lineRule="auto"/>
        <w:ind w:left="415" w:hanging="1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„</w:t>
      </w:r>
      <w:r w:rsidR="00022D97">
        <w:rPr>
          <w:rFonts w:ascii="Verdana" w:hAnsi="Verdana"/>
          <w:b/>
          <w:bCs/>
          <w:sz w:val="20"/>
          <w:szCs w:val="20"/>
        </w:rPr>
        <w:t>Ustalenie przebiegu granicy powiatu z powiatem bocheńskim w trybie</w:t>
      </w:r>
      <w:r w:rsidR="00022D97" w:rsidRPr="00D3292E">
        <w:rPr>
          <w:rFonts w:ascii="Verdana" w:hAnsi="Verdana"/>
          <w:b/>
          <w:bCs/>
          <w:sz w:val="20"/>
          <w:szCs w:val="20"/>
        </w:rPr>
        <w:t xml:space="preserve"> przepisów rozporządzenia Ministra Rozwoju, Pracy i Technologii z dnia 27 lipca 2021 r. w sprawie ewidencji gruntów i budynków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”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(zwane dalej przedmiotem umowy)</w:t>
      </w:r>
      <w:r w:rsidR="00022D9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7754A48D" w14:textId="6832C91B" w:rsidR="009112BA" w:rsidRPr="00022D97" w:rsidRDefault="00022D97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Zl</w:t>
      </w:r>
      <w:r w:rsidR="009112BA" w:rsidRPr="00022D9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ecane prace dotyczą działek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położonych na granicy gminy Kłaj z powiatem bocheńskim</w:t>
      </w:r>
      <w:r w:rsidR="009112BA" w:rsidRPr="00022D9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dla których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punkty graniczne położone na ww. granicy nie zostały określone z wymaganą dokładnością dla szczegółów I grupy dokładnościowej. </w:t>
      </w:r>
      <w:r w:rsidR="009112BA" w:rsidRPr="00022D9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Zestawienie działek </w:t>
      </w:r>
      <w:r w:rsidR="00A9758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oraz informacja o ilości punktów granicznych </w:t>
      </w:r>
      <w:r w:rsidR="009112BA" w:rsidRPr="00022D9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dla których należy przeprowadzić prace zawiera </w:t>
      </w:r>
      <w:r w:rsidR="009112BA" w:rsidRPr="00022D9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załącznik nr 1</w:t>
      </w:r>
      <w:r w:rsidR="009112BA" w:rsidRPr="00022D9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do Umowy. </w:t>
      </w:r>
      <w:r w:rsidR="00A9758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</w:t>
      </w:r>
      <w:r w:rsidR="009112BA" w:rsidRPr="00022D9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mow</w:t>
      </w:r>
      <w:r w:rsidR="00A9758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</w:t>
      </w:r>
      <w:r w:rsidR="009112BA" w:rsidRPr="00022D9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obejmuje </w:t>
      </w:r>
      <w:r w:rsidR="004A637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51</w:t>
      </w:r>
      <w:r w:rsidR="009112BA" w:rsidRPr="00022D9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działek </w:t>
      </w:r>
      <w:r w:rsidR="009B5F8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(216 pkt granicznych)</w:t>
      </w:r>
      <w:r w:rsidR="003A554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0539BA26" w14:textId="77777777" w:rsidR="009112BA" w:rsidRDefault="009112BA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79284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Realizacja przedmiotu umowy nastąpi zgodnie z wymaganiami prawnymi i technicznymi, uregulowanymi przepisami ustawy z dnia 17 maja 1989 r. Prawo geodezyjne i kartograficzne (t.j. Dz. U. z 2024 r. poz. 1151 z późn. zm.) - dalej: ustawa, i obowiązującymi przepisami wykonawczymi do wyżej wymienionej ustawy, w szczególności rozporządzeniem Ministra Rozwoju, Pracy i Technologii z dnia 27 lipca 2021 r. w sprawie ewidencji gruntów i budynków (t.j. Dz.U. z 2024 r. poz. 219) - dalej: rozporządzenie.</w:t>
      </w:r>
    </w:p>
    <w:p w14:paraId="12A70046" w14:textId="77777777" w:rsidR="009112BA" w:rsidRPr="00792845" w:rsidRDefault="009112BA">
      <w:pPr>
        <w:numPr>
          <w:ilvl w:val="0"/>
          <w:numId w:val="4"/>
        </w:numPr>
        <w:suppressAutoHyphens/>
        <w:spacing w:after="0" w:line="240" w:lineRule="auto"/>
        <w:ind w:left="284" w:hanging="284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79284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Sporządzona dokumentacja stanowić będzie podstawę do aktualizacji danych zawartych w ewidencji gruntów i budynków na podstawie materiałów PZGiK, zgodnie z art. 24 ust. 2b pkt 1 lit. h ustawy. </w:t>
      </w:r>
    </w:p>
    <w:p w14:paraId="2BC2474F" w14:textId="77777777" w:rsidR="009112BA" w:rsidRDefault="009112BA" w:rsidP="009112BA">
      <w:pPr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57367F49" w14:textId="77777777" w:rsidR="009112BA" w:rsidRDefault="009112BA" w:rsidP="00911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§ 3</w:t>
      </w:r>
    </w:p>
    <w:p w14:paraId="60BDE856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br/>
      </w:r>
    </w:p>
    <w:p w14:paraId="70871CC2" w14:textId="77777777" w:rsidR="009112BA" w:rsidRDefault="009112BA">
      <w:pPr>
        <w:numPr>
          <w:ilvl w:val="0"/>
          <w:numId w:val="5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Zakres prac dla przedmiotu zamówienia obejmuje:</w:t>
      </w:r>
    </w:p>
    <w:p w14:paraId="0A671F70" w14:textId="77777777" w:rsidR="009112BA" w:rsidRDefault="009112BA">
      <w:pPr>
        <w:numPr>
          <w:ilvl w:val="1"/>
          <w:numId w:val="5"/>
        </w:numPr>
        <w:suppressAutoHyphens/>
        <w:spacing w:after="0" w:line="240" w:lineRule="auto"/>
        <w:ind w:left="502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Pozyskanie danych z państwowego zasobu geodezyjnego i kartograficznego (PZGiK) niezbędnych do wykonania zlecenia – na podstawie umowy,</w:t>
      </w:r>
    </w:p>
    <w:p w14:paraId="312DC0F6" w14:textId="42DC2B2D" w:rsidR="009112BA" w:rsidRDefault="009112BA">
      <w:pPr>
        <w:numPr>
          <w:ilvl w:val="1"/>
          <w:numId w:val="5"/>
        </w:numPr>
        <w:suppressAutoHyphens/>
        <w:spacing w:after="0" w:line="240" w:lineRule="auto"/>
        <w:ind w:left="502"/>
        <w:jc w:val="both"/>
        <w:textAlignment w:val="baseline"/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Analiza materiałów z PZGiK, tj. opracowań w zakresie przedmiotowych działek. Wyniki przeprowadzonej analizy materiałów archiwalnych należy udokumentować w operacie technicznym. Z analizy ma wynikać które granice poszczególnych działek podlegają ustaleniu w trybie rozporządzenia, na skutek czego wszystkie punkty graniczne </w:t>
      </w:r>
      <w:r w:rsidR="00A9758F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granicy gminy Kłaj (powiat wielicki) z powiatem bocheńskim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spełnią obowiązujące standardy techniczne</w:t>
      </w:r>
      <w:r w:rsidR="00BC1F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</w:t>
      </w:r>
    </w:p>
    <w:p w14:paraId="43507CD3" w14:textId="77777777" w:rsidR="009112BA" w:rsidRDefault="009112BA">
      <w:pPr>
        <w:numPr>
          <w:ilvl w:val="1"/>
          <w:numId w:val="5"/>
        </w:numPr>
        <w:suppressAutoHyphens/>
        <w:spacing w:after="0" w:line="240" w:lineRule="auto"/>
        <w:ind w:left="502"/>
        <w:jc w:val="both"/>
        <w:textAlignment w:val="baseline"/>
        <w:rPr>
          <w:rFonts w:ascii="Verdana" w:eastAsia="Times New Roman" w:hAnsi="Verdana" w:cs="Times New Roman"/>
          <w:color w:val="00000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Ustalenie przebiegu granic zgodnie z zasadami opisanymi w § 31-33 rozporządzenia,</w:t>
      </w:r>
    </w:p>
    <w:p w14:paraId="01D1943B" w14:textId="042ACE11" w:rsidR="009112BA" w:rsidRDefault="009112BA">
      <w:pPr>
        <w:numPr>
          <w:ilvl w:val="1"/>
          <w:numId w:val="5"/>
        </w:numPr>
        <w:suppressAutoHyphens/>
        <w:spacing w:after="0" w:line="240" w:lineRule="auto"/>
        <w:ind w:left="502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Wykonanie wykazów zmian danych ewidencyjnych w zakresie </w:t>
      </w:r>
      <w:r w:rsidR="00BC1F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wszystkich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punktów granicznych </w:t>
      </w:r>
      <w:r w:rsidR="00BC1F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stanowiących granicę gminy Kłaj z powiatem bocheńskim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dla wszystkich działek objętych zestawieniem o którym mowa w § 2 ust. </w:t>
      </w:r>
      <w:r w:rsidR="00DD75E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umowy (atrybuty: SPD -1 </w:t>
      </w:r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ustalony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, ISD – 1 </w:t>
      </w:r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spełnia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, STB – 2, 3, 4, 5 lub 6, nr operatu – </w:t>
      </w:r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źródłowy P.1219…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lub </w:t>
      </w:r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 xml:space="preserve">przedmiotowa praca </w:t>
      </w:r>
      <w:r w:rsidR="004A1884"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ZIU.273</w:t>
      </w:r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…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), </w:t>
      </w:r>
    </w:p>
    <w:p w14:paraId="60304C49" w14:textId="29D0EC01" w:rsidR="009112BA" w:rsidRDefault="009112BA">
      <w:pPr>
        <w:numPr>
          <w:ilvl w:val="1"/>
          <w:numId w:val="5"/>
        </w:numPr>
        <w:suppressAutoHyphens/>
        <w:spacing w:after="0" w:line="240" w:lineRule="auto"/>
        <w:ind w:left="502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Sporządzenie wykazów zmian danych ewidencyjnych dla działek wskazanych w załączniku nr 1 w zakresie pól powierzchni (z rozliczeniem klasoużytków)</w:t>
      </w:r>
      <w:r w:rsidR="00BC1F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przypadku gdy </w:t>
      </w:r>
      <w:r w:rsidR="00DD75E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na skutek przeprowadzonych prac objętych umową </w:t>
      </w:r>
      <w:r w:rsidR="00BC1F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wszystkie punkty graniczne działki będą spełniać obowiązujące wymogi rozporządzenia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 W ramach prac należy zachować spójność topologiczną z klasoużytkami. W przypadku niezgodności pomiędzy użytkiem ujawnionym w EGiB a stanem faktycznym Wykonawca zaktualizuje rodzaj użytku oraz/lub jego zasięg (OFU, OZU, OZK) zgodnie z definicjami określonymi w załączniku nr 1 do rozporządzenia. Powyższe dotyczy również atrybutów budynków</w:t>
      </w:r>
      <w:r w:rsidR="00BC1F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posadowionych na danej działce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(w szczególności: funkcja /</w:t>
      </w:r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KŚT 108 i 109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/, ilość kondygnacji)</w:t>
      </w:r>
      <w:r w:rsidR="007C01C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 Aktualizację użytków należy wykonać dla działek nr: 2461, 2462 obręb Kłaj,</w:t>
      </w:r>
    </w:p>
    <w:p w14:paraId="5F3B23A5" w14:textId="532C0719" w:rsidR="009112BA" w:rsidRDefault="009112BA">
      <w:pPr>
        <w:numPr>
          <w:ilvl w:val="1"/>
          <w:numId w:val="5"/>
        </w:numPr>
        <w:suppressAutoHyphens/>
        <w:spacing w:after="0" w:line="240" w:lineRule="auto"/>
        <w:ind w:left="502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Sporządzenie operat</w:t>
      </w:r>
      <w:r w:rsidR="00BC1F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techniczn</w:t>
      </w:r>
      <w:r w:rsidR="00BC1F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ego.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Do operatu należy dołączyć plik *gml. Po pozytywnej kontroli opracowani</w:t>
      </w:r>
      <w:r w:rsidR="00BC1F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zostan</w:t>
      </w:r>
      <w:r w:rsidR="00BC1F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wpisane do ewidencji materiałów PZGiK</w:t>
      </w:r>
      <w:r w:rsidR="002560C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  <w:r w:rsidR="002560CB" w:rsidRPr="002560C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2560C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Zamawiający przekaże kopię opracowania Powiatowi Bocheńskiemu w celu ujawnienia zaktualizowanych danych w zakresie punktów granicznych granicy pomiędzy powiatami,</w:t>
      </w:r>
    </w:p>
    <w:p w14:paraId="7AD34F59" w14:textId="48C9C370" w:rsidR="009112BA" w:rsidRDefault="009112BA">
      <w:pPr>
        <w:numPr>
          <w:ilvl w:val="1"/>
          <w:numId w:val="5"/>
        </w:numPr>
        <w:suppressAutoHyphens/>
        <w:spacing w:after="0" w:line="240" w:lineRule="auto"/>
        <w:ind w:left="502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Ładowanie do bazy PZGiK przez Wykonawcę danych graficznych (w szczególności granice działek i klasoużytków, punkty graniczne) i opisowych (w szczególności punkty graniczne, pole powierzchni i użytków</w:t>
      </w:r>
      <w:r w:rsidR="004A637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atrybuty budynków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) w formacie uzgodnionym ze Zleceniodawcą (*kcd, *gml), w zakresie wszystkich działek dla których w wyniku wykonania prac dane w bazie ewidencyjnej podlegają aktualizacji, </w:t>
      </w:r>
    </w:p>
    <w:p w14:paraId="17980471" w14:textId="6AA86E19" w:rsidR="009112BA" w:rsidRDefault="009112BA">
      <w:pPr>
        <w:numPr>
          <w:ilvl w:val="1"/>
          <w:numId w:val="5"/>
        </w:numPr>
        <w:suppressAutoHyphens/>
        <w:spacing w:after="0" w:line="240" w:lineRule="auto"/>
        <w:ind w:left="502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Wygenerowanie zmian w bazie danych ewidencji gruntów i budynków odrębnie dla poszczególnych obrębów ewidencyjnych – dla poszczególnych jednostek rejestrowych. Zawiadomienia o zmianie w danych ewidencyjnych w wersji elektronicznej (*.pdf) należy zestawić w formie operat</w:t>
      </w:r>
      <w:r w:rsidR="00BC1F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techniczn</w:t>
      </w:r>
      <w:r w:rsidR="00BC1F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ego.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 pozytywnej kontroli opracowani</w:t>
      </w:r>
      <w:r w:rsidR="00BC1F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zostan</w:t>
      </w:r>
      <w:r w:rsidR="00BC1F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wpisane do ewidencji materiałów PZGiK</w:t>
      </w:r>
      <w:r w:rsidR="00BC1F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. Wysłanie zawiadomień </w:t>
      </w:r>
      <w:r w:rsidR="00DD75E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do osób ujawnionych w bazie EGiB </w:t>
      </w:r>
      <w:r w:rsidR="00BC1F2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leży po stronie Zamawiającego</w:t>
      </w:r>
      <w:r w:rsidR="002560C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. </w:t>
      </w:r>
    </w:p>
    <w:p w14:paraId="3DEF2750" w14:textId="77777777" w:rsidR="009112BA" w:rsidRDefault="009112BA">
      <w:pPr>
        <w:numPr>
          <w:ilvl w:val="1"/>
          <w:numId w:val="5"/>
        </w:numPr>
        <w:suppressAutoHyphens/>
        <w:spacing w:after="0" w:line="240" w:lineRule="auto"/>
        <w:ind w:left="502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sprawach nieuregulowanych powyżej realizacja prac nastąpi zgodnie z obowiązującymi przepisami w dziedzinie geodezji i kartografii. </w:t>
      </w:r>
    </w:p>
    <w:p w14:paraId="1AC3EDC0" w14:textId="2137F3A5" w:rsidR="009112BA" w:rsidRDefault="009112BA">
      <w:pPr>
        <w:numPr>
          <w:ilvl w:val="0"/>
          <w:numId w:val="5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Powiatowy zasób geodezyjny i kartograficzny (operaty techniczne) został przekształcony do wersji elektronicznej wraz z utworzeniem zakresów obszarowych. W pojedynczych przypadkach braku dokumentów w systemie PZGiK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niezwłocznie przekształci operat wraz z utworzeniem zakresu i podepnie do systemu PZGiK. W przypadku braku operatu w PZGiK (lub braku informacji w systemie o operacie)</w:t>
      </w:r>
      <w:r w:rsidR="00DD75E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na żądanie </w:t>
      </w:r>
      <w:r w:rsidR="00DD75E9" w:rsidRPr="00DD75E9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przeprowadzi kwerendę dowodów zmian w celu odszukania operatów jednostkowych (część ewidencyjna) na podstawie których powstały działki podlegające analizie.</w:t>
      </w:r>
    </w:p>
    <w:p w14:paraId="476A52FD" w14:textId="2559957C" w:rsidR="00BC1F22" w:rsidRDefault="00BC1F22">
      <w:pPr>
        <w:numPr>
          <w:ilvl w:val="0"/>
          <w:numId w:val="5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 w:rsidRPr="00BC1F22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pozyskał </w:t>
      </w:r>
      <w:r w:rsidR="00B10E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 PZGiK powiatu bocheńskiego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wszystkie operaty techniczne  obejmujące swym zasięgiem prac granicę </w:t>
      </w:r>
      <w:r w:rsidR="00DD75E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pomiędzy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powiat</w:t>
      </w:r>
      <w:r w:rsidR="00DD75E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ami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. Dokumentacja zostanie udostępniona </w:t>
      </w:r>
      <w:r w:rsidRPr="00B10E6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 w:rsidR="00B10E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zgodnie z § 3 ust. 1 pkt. 1</w:t>
      </w:r>
      <w:r w:rsidR="00DD75E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umowy.</w:t>
      </w:r>
      <w:r w:rsidR="0008004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 stronie </w:t>
      </w:r>
      <w:r w:rsidR="002560CB" w:rsidRPr="002560C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 w:rsidR="0008004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08004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leży pozyskanie danych</w:t>
      </w:r>
      <w:r w:rsidR="002560C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 PZGiK powiatu bocheńskiego, dotyczących właścicieli nieruchomości leżących na granicy gminy Kłaj i powiatu bocheńskiego (zgodnie z zakresem prac) – na podstawie przedmiotowej umowy.</w:t>
      </w:r>
    </w:p>
    <w:p w14:paraId="69848F60" w14:textId="18493054" w:rsidR="009112BA" w:rsidRDefault="009112BA">
      <w:pPr>
        <w:numPr>
          <w:ilvl w:val="0"/>
          <w:numId w:val="5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System PZGiK </w:t>
      </w:r>
      <w:r w:rsidR="003A554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rozumieniu niniejszej umowy oznacza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system informatyczny EWID2007 w wersji 1</w:t>
      </w:r>
      <w:r w:rsidR="00B10E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1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.0.</w:t>
      </w:r>
    </w:p>
    <w:p w14:paraId="1D7D51A9" w14:textId="77777777" w:rsidR="009112BA" w:rsidRDefault="009112BA">
      <w:pPr>
        <w:numPr>
          <w:ilvl w:val="0"/>
          <w:numId w:val="5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zobowiązany jest do bieżącego uzgadniania 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sytuacji nieprzewidzianych powyżej dotyczących wykorzystania materiałów PZGiK i wyników przeprowadzonej analizy. </w:t>
      </w:r>
    </w:p>
    <w:p w14:paraId="6BB27691" w14:textId="77777777" w:rsidR="009112BA" w:rsidRDefault="009112BA">
      <w:pPr>
        <w:numPr>
          <w:ilvl w:val="0"/>
          <w:numId w:val="5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ponosi odpowiedzialność za dołożenie należytej staranności w wykonaniu wszelkich czynności objętych przedmiotem niniejszej umowy (w tym dokumentacji technicznej), zgodnie z obowiązującymi przepisami prawa i zasadami wiedzy technicznej.</w:t>
      </w:r>
    </w:p>
    <w:p w14:paraId="387B7F07" w14:textId="77777777" w:rsidR="009112BA" w:rsidRDefault="009112BA">
      <w:pPr>
        <w:numPr>
          <w:ilvl w:val="0"/>
          <w:numId w:val="5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Wykonawca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oświadcza, że posiada doświadczenie, kwalifikacje oraz zasoby techniczne  i osobowe, niezbędne do należytego wykonania przedmiotu umowy.</w:t>
      </w:r>
    </w:p>
    <w:p w14:paraId="74C50E2D" w14:textId="77334AC4" w:rsidR="009112BA" w:rsidRDefault="009112BA">
      <w:pPr>
        <w:numPr>
          <w:ilvl w:val="0"/>
          <w:numId w:val="5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zapewnia, że osoby którymi będzie się posługiwał przy realizacji umowy posiadają odpowiednie kwalifikacje oraz uprawnienia wymagane przepisami właściwymi  dla realizacji umowy. Wykonawca zapewni kierownictwo nad pracami w ramach niniejszej umowy przez geodetę uprawnionego, posiadającego uprawnienia w zakresie, o którym mowa w art. 43 pkt 2 </w:t>
      </w:r>
      <w:r w:rsidR="00B10E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stawy.</w:t>
      </w:r>
    </w:p>
    <w:p w14:paraId="46BDBDFF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2EBDF8" w14:textId="77777777" w:rsidR="009112BA" w:rsidRDefault="009112BA" w:rsidP="00911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§ 4</w:t>
      </w:r>
    </w:p>
    <w:p w14:paraId="343AC73C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DFA1141" w14:textId="77777777" w:rsidR="009112BA" w:rsidRDefault="009112BA">
      <w:pPr>
        <w:numPr>
          <w:ilvl w:val="0"/>
          <w:numId w:val="6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jest zobowiązany do przestrzegania przepisów bezpieczeństwa zbiorów danych w trakcie i w związku z wykonywaniem usług objętych niniejszą umową.</w:t>
      </w:r>
    </w:p>
    <w:p w14:paraId="0D74B6E5" w14:textId="05C82B61" w:rsidR="009112BA" w:rsidRDefault="009112BA">
      <w:pPr>
        <w:numPr>
          <w:ilvl w:val="0"/>
          <w:numId w:val="6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Udostępnienie danych z państwowego zasobu geodezyjnego i kartograficznego (zwanego „PZGiK</w:t>
      </w:r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”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oraz ich ochronę i wykorzystanie regulują przepisy ustawy. </w:t>
      </w:r>
    </w:p>
    <w:p w14:paraId="51991F38" w14:textId="7CA338A1" w:rsidR="009112BA" w:rsidRDefault="009112BA">
      <w:pPr>
        <w:numPr>
          <w:ilvl w:val="0"/>
          <w:numId w:val="6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Zamawiający,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na podstawie art. 40a ust. 2 pkt 3 ustawy, udostępni </w:t>
      </w:r>
      <w:r w:rsidR="003A554A" w:rsidRPr="003A554A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 w:rsidR="003A554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nieodpłatnie dane niezbędne  do wykonania zakresu rzeczowego przedmiotu umowy. </w:t>
      </w:r>
    </w:p>
    <w:p w14:paraId="7A4F91BD" w14:textId="77777777" w:rsidR="009112BA" w:rsidRDefault="009112BA">
      <w:pPr>
        <w:numPr>
          <w:ilvl w:val="0"/>
          <w:numId w:val="6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Wykonawca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zobowiązuje się do zachowania w poufności wszelkich informacji, jakie pozyska w związku z zawarciem, wykonywaniem i rozwiązaniem niniejszej umowy.  W szczególności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zobowiązuje się do zabezpieczenia udostępnionych materiałów z PZGiK w taki sposób, aby uniemożliwić ich uszkodzenie lub zniszczenie lub jakikolwiek dostęp do nich przez osoby trzecie.</w:t>
      </w:r>
    </w:p>
    <w:p w14:paraId="5996FD2A" w14:textId="62680AF2" w:rsidR="009112BA" w:rsidRDefault="009112BA">
      <w:pPr>
        <w:numPr>
          <w:ilvl w:val="0"/>
          <w:numId w:val="6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Wykonawca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jest zobowiązany do przestrzegania poufności co do informacji pozyskanych w związku z realizacją umowy, w szczególności do przestrzegania przepisów dotyczących ochrony danych osobowych określonych w ustawie z dnia 10 maja 2018 r. o ochronie danych osobowych (t.j. Dz. U. z 2019 r. poz. 1781) oraz zgodnie z art. 13 ust. 1 i 2 Rozporządzenia Parlamentu Europejskiego i Rady (UE) 2016/679 z dnia 27 kwietnia  2016 r. w sprawie ochrony osób fizycznych w związku z przetwarzaniem danych osobowych i w sprawie swobodnego przepływu takich danych oraz uchylenia dyrektywy 95/46/WE (ogólne rozporządzenie o ochronie danych</w:t>
      </w:r>
      <w:r w:rsidR="003A554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– zw. RODO,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Dz. Urz. UE L 119 z 04.05.2016, str. 1). Wykonawca nie może wykorzystać pozyskanych danych w żaden inny sposób lub w innym celu niż dla wykonania umowy, w szczególności zakazuje się wykorzystania danych w celach reklamowych i marketingowych.</w:t>
      </w:r>
    </w:p>
    <w:p w14:paraId="107B17B1" w14:textId="77777777" w:rsidR="009112BA" w:rsidRDefault="009112BA">
      <w:pPr>
        <w:numPr>
          <w:ilvl w:val="0"/>
          <w:numId w:val="6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Każda ze Stron zobowiązuje się do zachowania w poufności i nieprzekazywania osobom trzecim wszelkich informacji dotyczących Zamawiającego oraz drugiej Strony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  <w:t>(w szczególności ekonomicznych, technicznych, handlowych, organizacyjnych, prawnych, finansowych, administracyjnych), a także innych informacji, w tym danych osobowych i informacji niejawnych, z którymi Strony zapoznają się lub pozyskają w związku z zawarciem, wykonywaniem i rozwiązaniem niniejszej umowy. </w:t>
      </w:r>
    </w:p>
    <w:p w14:paraId="5D489633" w14:textId="77777777" w:rsidR="009112BA" w:rsidRDefault="009112BA">
      <w:pPr>
        <w:numPr>
          <w:ilvl w:val="0"/>
          <w:numId w:val="6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Każda ze Stron zobowiązuje się do zachowania w tajemnicy i nierozpowszechniania jakichkolwiek materiałów, opracowań czy danych opartych na informacjach lub materiałach pochodzących od drugiej Strony.</w:t>
      </w:r>
    </w:p>
    <w:p w14:paraId="44B70582" w14:textId="77777777" w:rsidR="009112BA" w:rsidRDefault="009112BA">
      <w:pPr>
        <w:numPr>
          <w:ilvl w:val="0"/>
          <w:numId w:val="6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Obowiązki określone w ust. 6 lub 7 nie dotyczą danych i informacji, których ujawnienie wynika z powszechnie obowiązujących przepisów, w szczególności danych stanowiących informację publiczną.</w:t>
      </w:r>
    </w:p>
    <w:p w14:paraId="3C5B240B" w14:textId="77777777" w:rsidR="009112BA" w:rsidRDefault="009112BA">
      <w:pPr>
        <w:numPr>
          <w:ilvl w:val="0"/>
          <w:numId w:val="6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Każda ze Stron podejmie odpowiednie kroki dla zapewnienia zachowania poufności przez osoby wykonujące w jej imieniu czynności wynikające z niniejszej umowy.</w:t>
      </w:r>
    </w:p>
    <w:p w14:paraId="0F828F58" w14:textId="77777777" w:rsidR="009112BA" w:rsidRDefault="009112BA">
      <w:pPr>
        <w:numPr>
          <w:ilvl w:val="0"/>
          <w:numId w:val="6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Strony zobowiązują się wykorzystywać informacje poufne wyłącznie w celu należytego wykonania niniejszej umowy.</w:t>
      </w:r>
    </w:p>
    <w:p w14:paraId="1EC1D22D" w14:textId="77777777" w:rsidR="009112BA" w:rsidRDefault="009112BA">
      <w:pPr>
        <w:numPr>
          <w:ilvl w:val="0"/>
          <w:numId w:val="6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Postanowienia ust. 6 i 7 obowiązują przez okres trwania niniejszej umowy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br/>
        <w:t>oraz bezterminowo po jej wygaśnięciu.</w:t>
      </w:r>
    </w:p>
    <w:p w14:paraId="0CA8CC76" w14:textId="519E5ED9" w:rsidR="009112BA" w:rsidRDefault="009112BA">
      <w:pPr>
        <w:numPr>
          <w:ilvl w:val="0"/>
          <w:numId w:val="6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Szczegółowe zasady przetwarzania danych osobowych reguluje umowa powierzenia przetwarzania danych osobowych, stanowiąca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załącznik nr </w:t>
      </w:r>
      <w:r w:rsidR="00BC318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2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42B8829D" w14:textId="6816F38B" w:rsidR="009112BA" w:rsidRDefault="009112BA">
      <w:pPr>
        <w:numPr>
          <w:ilvl w:val="0"/>
          <w:numId w:val="6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przypadku kiedy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Wykonawca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zleca osobom trzecim zadania, w których następuje przekazanie zbiorów danych objętych niniejszą </w:t>
      </w:r>
      <w:r w:rsidR="00DD75E9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mową (w tym danych osobowych), jest on zobowiązany poinformować o tym fakcie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. Jednocześnie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zapewnia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że osoby trzecie, którym dane te zostały podpowierzone są odpowiednio przeszkolone i przygotowane do zachowania poufności oraz bezpieczeństwa podpowierzonych danych.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takim przypadku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Wykonawca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zobowiązany jest zawrzeć umowę podpowierzenia danych osobowych, a trzeci egzemplarz tej umowy (lub umowę w wersji elektronicznej) przekazać </w:t>
      </w:r>
      <w:r w:rsidRPr="00F0575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Zamawiającemu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. </w:t>
      </w:r>
      <w:r w:rsidRPr="00F05758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odpowiada za działania lub zaniechania osób trzecich jak za własne działania lub zaniechania.</w:t>
      </w:r>
    </w:p>
    <w:p w14:paraId="3B77A045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4C4BBB" w14:textId="77777777" w:rsidR="009112BA" w:rsidRDefault="009112BA" w:rsidP="00911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§ 5</w:t>
      </w:r>
    </w:p>
    <w:p w14:paraId="45024EE0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498D0A7" w14:textId="77777777" w:rsidR="009112BA" w:rsidRDefault="009112BA">
      <w:pPr>
        <w:numPr>
          <w:ilvl w:val="0"/>
          <w:numId w:val="7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Rozpoczęcie prac nastąpi w dniu następnym po dniu podpisania niniejszej umowy.</w:t>
      </w:r>
    </w:p>
    <w:p w14:paraId="75895202" w14:textId="12384ED0" w:rsidR="009112BA" w:rsidRDefault="009112BA">
      <w:pPr>
        <w:numPr>
          <w:ilvl w:val="0"/>
          <w:numId w:val="7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Termin realizacji prac wynosi </w:t>
      </w:r>
      <w:r w:rsidR="004765E0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180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dni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od podpisania niniejszej umowy, </w:t>
      </w:r>
      <w:r w:rsidR="003A554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 dotyczy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przekazani</w:t>
      </w:r>
      <w:r w:rsidR="003A554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wyników prac obejmujących przedmiot umowy (operat</w:t>
      </w:r>
      <w:r w:rsidR="00B10E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ów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o który</w:t>
      </w:r>
      <w:r w:rsidR="00B10E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ch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mowa w § 3 ust. 1 pkt </w:t>
      </w:r>
      <w:r w:rsidR="00B10E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6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, </w:t>
      </w:r>
      <w:r w:rsidR="00B10E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8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) wraz ze zgłoszeniem, zgodnie z art. 12a ust. 2 ustawy, w celu wykonania kontroli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. Na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30 dni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przed końcem terminu realizacji ustala się nieprzekraczalny termin złożenia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Wykonawcę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operat</w:t>
      </w:r>
      <w:r w:rsidR="00B10E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techniczn</w:t>
      </w:r>
      <w:r w:rsidR="00B10E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 wykonania prac, o których mowa w § 3 ust. 1 pkt 2 – </w:t>
      </w:r>
      <w:r w:rsidR="00B10E6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5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wraz ze zgłoszeniem, zgodnie z art. 12a ust. 2 ustawy. Zgłoszenie powinno zawierać informacje, że zamówienie zostało wykonane zgodnie z wymaganiami niniejszej umowy a dokumentacja oraz bazy danych przedstawione do kontroli są kompletne oraz wolne od wszelkich wad.</w:t>
      </w:r>
    </w:p>
    <w:p w14:paraId="301C1189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D98385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975B7D" w14:textId="77777777" w:rsidR="009112BA" w:rsidRDefault="009112BA" w:rsidP="009112BA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§ 6</w:t>
      </w:r>
    </w:p>
    <w:p w14:paraId="479D798A" w14:textId="77777777" w:rsidR="009112BA" w:rsidRDefault="009112BA" w:rsidP="00911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4C86A2" w14:textId="6EE59075" w:rsidR="009112BA" w:rsidRDefault="009112BA">
      <w:pPr>
        <w:numPr>
          <w:ilvl w:val="0"/>
          <w:numId w:val="8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Zamawiający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dokona sprawdzenia przedmiotu umowy – weryfikacji przekazanych wyników prac w trybie przewidzianym w art. 12b ust. 2 i 4 ustawy, w terminie do 5 dni roboczych.</w:t>
      </w:r>
    </w:p>
    <w:p w14:paraId="35D5FD72" w14:textId="77E3BA6F" w:rsidR="009112BA" w:rsidRDefault="009112BA">
      <w:pPr>
        <w:numPr>
          <w:ilvl w:val="0"/>
          <w:numId w:val="8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czynności odbioru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sporządzi protokół częściowy/końcowy odbioru w wersji elektronicznej, który zostanie podpisany przez przedstawicieli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i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Wykonawcę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. Protokół obejmować będzie w szczególności miejsce i datę odbioru i sporządzenia protokołu, dane przedstawicieli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i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wskazanie materiałów podlegających odbiorowi (operat techniczn</w:t>
      </w:r>
      <w:r w:rsid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), a w przypadku ujawnienia wad – wskazanie tych wad.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nie ma obowiązku przekazywania wszystkich wykrytych błędów a jedynie błędy przykładowe i krytyczne. Obowiązkiem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jest poprawa wszystkich błędów a nie tylko przykładowych wskazanych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  <w:r w:rsidR="003A554A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ramach odbioru prac przewidziane są dwie kontrole wykonanych prac, tzn. mogą zostać sporządzone dwa protokoły z uwagami podlegającymi poprawie.</w:t>
      </w:r>
    </w:p>
    <w:p w14:paraId="6D68DD59" w14:textId="77777777" w:rsidR="009112BA" w:rsidRDefault="009112BA">
      <w:pPr>
        <w:numPr>
          <w:ilvl w:val="0"/>
          <w:numId w:val="8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Jeżeli w toku sprawdzenia ujawnione zostaną wady, w szczególności sporządzenie przedmiotu umowy niezgodnie z jej zapisami lub niekompletność,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zobowiązuje się usunąć te wady w terminie wyznaczonym na piśmie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 Usunięcie wad zostanie stwierdzone w odrębnym protokole, zapis ust. 2 stosuje się odpowiednio.</w:t>
      </w:r>
    </w:p>
    <w:p w14:paraId="6B007E7D" w14:textId="07AED696" w:rsidR="009112BA" w:rsidRDefault="009112BA">
      <w:pPr>
        <w:numPr>
          <w:ilvl w:val="0"/>
          <w:numId w:val="8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Datę podpisania protokołu odbioru końcowego przedmiotu umowy bez stwierdzonych wad, a jeżeli stwierdzono wady – datę podpisania protokołu potwierdzającego ich usunięcie, Strony uznają za datę wykonania umowy. W tym samym dniu opera</w:t>
      </w:r>
      <w:r w:rsid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t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techniczn</w:t>
      </w:r>
      <w:r w:rsid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o który</w:t>
      </w:r>
      <w:r w:rsid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mowa w § 3 ust. 1 pkt </w:t>
      </w:r>
      <w:r w:rsid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8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zostan</w:t>
      </w:r>
      <w:r w:rsid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włączon</w:t>
      </w:r>
      <w:r w:rsid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do PZGiK</w:t>
      </w:r>
      <w:r w:rsid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(wpisany do ewidencji materiałów PZGiK)</w:t>
      </w:r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.</w:t>
      </w:r>
    </w:p>
    <w:p w14:paraId="0D0175A1" w14:textId="77777777" w:rsidR="009112BA" w:rsidRDefault="009112BA">
      <w:pPr>
        <w:numPr>
          <w:ilvl w:val="0"/>
          <w:numId w:val="8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Przyjęcie operatów technicznych do PZGiK nie wyłącza odpowiedzialności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 z tytułu nienależytego wykonania umowy, w tym wad, jeżeli nienależyte wykonanie umowy ujawniło się po dokonaniu włączenia operatów do PZGiK</w:t>
      </w:r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>.</w:t>
      </w:r>
    </w:p>
    <w:p w14:paraId="0C0A4A7A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D7EB83" w14:textId="77777777" w:rsidR="009112BA" w:rsidRDefault="009112BA" w:rsidP="009112BA">
      <w:pPr>
        <w:shd w:val="clear" w:color="auto" w:fill="FFFFFF"/>
        <w:spacing w:after="0" w:line="240" w:lineRule="auto"/>
        <w:ind w:hanging="42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§ 7</w:t>
      </w:r>
    </w:p>
    <w:p w14:paraId="5372B51D" w14:textId="77777777" w:rsidR="009112BA" w:rsidRDefault="009112BA" w:rsidP="009112BA">
      <w:pPr>
        <w:shd w:val="clear" w:color="auto" w:fill="FFFFFF"/>
        <w:spacing w:after="0" w:line="240" w:lineRule="auto"/>
        <w:ind w:hanging="42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9B0009" w14:textId="77777777" w:rsidR="009112BA" w:rsidRDefault="009112BA">
      <w:pPr>
        <w:numPr>
          <w:ilvl w:val="0"/>
          <w:numId w:val="9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gwarantuje właściwą jakość oraz prawidłowość realizacji przedmiotu umowy, zgodnie z przepisami prawnymi obowiązującymi w dniu zakończenia prac geodezyjnych.</w:t>
      </w:r>
    </w:p>
    <w:p w14:paraId="3F5D5CB2" w14:textId="231A1077" w:rsidR="009112BA" w:rsidRDefault="009112BA">
      <w:pPr>
        <w:numPr>
          <w:ilvl w:val="0"/>
          <w:numId w:val="9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Gwarancja właściwej jakości wykonanych prac obowiązuje przez okres </w:t>
      </w:r>
      <w:r w:rsidR="002560CB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36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miesięcy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od dnia przyjęcia do PZGiK</w:t>
      </w:r>
      <w:r>
        <w:rPr>
          <w:rFonts w:ascii="Verdana" w:eastAsia="Times New Roman" w:hAnsi="Verdana" w:cs="Times New Roman"/>
          <w:i/>
          <w:iCs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operat</w:t>
      </w:r>
      <w:r w:rsid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techniczn</w:t>
      </w:r>
      <w:r w:rsid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zawierając</w:t>
      </w:r>
      <w:r w:rsid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wyniki opracowania przedmiotu umowy, o który</w:t>
      </w:r>
      <w:r w:rsid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mowa w § 3 ust. 1 pkt </w:t>
      </w:r>
      <w:r w:rsid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8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7BB9E337" w14:textId="322D2939" w:rsidR="009112BA" w:rsidRDefault="009112BA">
      <w:pPr>
        <w:numPr>
          <w:ilvl w:val="0"/>
          <w:numId w:val="9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przypadku występowania usterki</w:t>
      </w:r>
      <w:r w:rsidR="00B858C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okresie gwarancji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, 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niezwłocznie powiadomi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Wykonawcę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drogą pisemną, za pośrednictwem poczty e-mail, o </w:t>
      </w:r>
      <w:r w:rsidR="00B858C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jej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zaistni</w:t>
      </w:r>
      <w:r w:rsidR="00B858C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eniu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.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zobowiązuje się usunąć usterkę w terminie 7 dni, od daty powiadomienia go o jej zaistnieniu. Koszty usunięcia usterki nie obciążają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254EAAEB" w14:textId="77777777" w:rsidR="009112BA" w:rsidRDefault="009112BA" w:rsidP="009112BA">
      <w:pPr>
        <w:shd w:val="clear" w:color="auto" w:fill="FFFFFF"/>
        <w:spacing w:before="120" w:after="0" w:line="240" w:lineRule="auto"/>
        <w:ind w:hanging="426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 § 8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     </w:t>
      </w:r>
    </w:p>
    <w:p w14:paraId="55FFCF9D" w14:textId="77777777" w:rsidR="009112BA" w:rsidRDefault="009112BA" w:rsidP="009112BA">
      <w:pPr>
        <w:shd w:val="clear" w:color="auto" w:fill="FFFFFF"/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     </w:t>
      </w:r>
    </w:p>
    <w:p w14:paraId="17C21613" w14:textId="2E39B676" w:rsidR="009112BA" w:rsidRPr="003403E5" w:rsidRDefault="009112BA">
      <w:pPr>
        <w:numPr>
          <w:ilvl w:val="0"/>
          <w:numId w:val="10"/>
        </w:numPr>
        <w:suppressAutoHyphens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 należyte wykonanie przedmiotu umowy </w:t>
      </w:r>
      <w:r w:rsidRPr="003403E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</w:t>
      </w:r>
      <w:r w:rsidRP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zapłaci </w:t>
      </w:r>
      <w:r w:rsidRPr="003403E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 w:rsidRP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całkowite wynagrodzenie ryczałtowe w wysokości</w:t>
      </w:r>
      <w:r w:rsidR="003403E5" w:rsidRP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…………… zł brutto (słownie: ………………., łącznie z podatkiem VAT </w:t>
      </w:r>
      <w:r w:rsidR="003403E5" w:rsidRP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… </w:t>
      </w:r>
      <w:r w:rsidRP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kwocie …………….. zł, (słownie: ………………………..</w:t>
      </w:r>
      <w:r w:rsidR="003403E5" w:rsidRP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 -</w:t>
      </w:r>
      <w:r w:rsid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P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zgodnie ze złożoną ofertą przetargową.</w:t>
      </w:r>
    </w:p>
    <w:p w14:paraId="0BD59A7E" w14:textId="77198ECD" w:rsidR="009112BA" w:rsidRPr="00792845" w:rsidRDefault="009112BA">
      <w:pPr>
        <w:pStyle w:val="Akapitzlist"/>
        <w:numPr>
          <w:ilvl w:val="0"/>
          <w:numId w:val="2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79284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Wynagrodzenie ustalone w ust. 1 jest wynagrodzeniem ryczałtowym, obejmuje wykonanie pełnego zakresu prac określonych w niniejszej umowie oraz wszelkie koszty związane z przygotowaniem i realizacją umowy, w szczególności koszty dojazdu, transportu, i jest wynagrodzeniem niezmiennym przez cały okres realizacji przedmiotu umowy.</w:t>
      </w:r>
    </w:p>
    <w:p w14:paraId="1C94811C" w14:textId="77777777" w:rsidR="009112BA" w:rsidRDefault="009112BA">
      <w:pPr>
        <w:numPr>
          <w:ilvl w:val="0"/>
          <w:numId w:val="2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Podstawę wypłaty wynagrodzenia stanowi prawidłowo wystawiona faktura 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Wykonawcę, 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po dokonaniu protokolarnego odbioru końcowego przedmiotu umowy bez wad i zastrzeżeń (bezusterkowy).</w:t>
      </w:r>
    </w:p>
    <w:p w14:paraId="0829BE88" w14:textId="77777777" w:rsidR="009112BA" w:rsidRDefault="009112BA">
      <w:pPr>
        <w:numPr>
          <w:ilvl w:val="0"/>
          <w:numId w:val="2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Faktura wystawiona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Wykonawcę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formie elektronicznej winna być przesłana  do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na adres: </w:t>
      </w:r>
      <w:hyperlink r:id="rId7">
        <w:r>
          <w:rPr>
            <w:rFonts w:ascii="Verdana" w:eastAsia="Times New Roman" w:hAnsi="Verdana" w:cs="Times New Roman"/>
            <w:color w:val="0563C1"/>
            <w:sz w:val="20"/>
            <w:szCs w:val="20"/>
            <w:u w:val="single"/>
            <w:lang w:eastAsia="pl-PL"/>
          </w:rPr>
          <w:t>kancelaria.ezd@powiatwielicki.pl</w:t>
        </w:r>
      </w:hyperlink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447F1317" w14:textId="11619A42" w:rsidR="009112BA" w:rsidRDefault="009112BA">
      <w:pPr>
        <w:numPr>
          <w:ilvl w:val="0"/>
          <w:numId w:val="2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Płatnikiem faktury jest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Powiat Wielicki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, Rynek Górny 2, 32-020 Wieliczka,   NIP: 683-17-42-730, a odbiorcą jest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Starostwo Powiatowe w Wieliczce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 Rynek Górny 2, 32-020 Wieliczka</w:t>
      </w:r>
      <w:r w:rsidR="001A2CA2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, NIP </w:t>
      </w:r>
      <w:r w:rsidR="00B858C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683-20-92-174.</w:t>
      </w:r>
    </w:p>
    <w:p w14:paraId="5A0C2F39" w14:textId="77777777" w:rsidR="009112BA" w:rsidRDefault="009112BA">
      <w:pPr>
        <w:numPr>
          <w:ilvl w:val="0"/>
          <w:numId w:val="2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Zapłata nastąpi w terminie do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30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dni od daty doręczenia faktury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Zamawiającemu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, przelewem na rachunek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wskazany w fakturze.</w:t>
      </w:r>
    </w:p>
    <w:p w14:paraId="207C7DB1" w14:textId="77777777" w:rsidR="009112BA" w:rsidRDefault="009112BA">
      <w:pPr>
        <w:numPr>
          <w:ilvl w:val="0"/>
          <w:numId w:val="23"/>
        </w:num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 datę zapłaty uważa się dzień obciążenia rachunku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62EEBCED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BD2B0D4" w14:textId="77777777" w:rsidR="009112BA" w:rsidRDefault="009112BA" w:rsidP="009112BA">
      <w:pPr>
        <w:shd w:val="clear" w:color="auto" w:fill="FFFFFF"/>
        <w:spacing w:before="120"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 § 9</w:t>
      </w:r>
    </w:p>
    <w:p w14:paraId="5CD6A1F6" w14:textId="77777777" w:rsidR="009112BA" w:rsidRDefault="009112BA" w:rsidP="009112BA">
      <w:pPr>
        <w:shd w:val="clear" w:color="auto" w:fill="FFFFFF"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1103867" w14:textId="7B130F43" w:rsidR="009112BA" w:rsidRDefault="009112BA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przypadku zwłoki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wykonaniu przedmiotu umowy powyżej </w:t>
      </w:r>
      <w:r w:rsidR="002560C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14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dni w stosunku do terminów wynikających z § 5 ust. 2, z § 6 ust. 3 lub  terminu rozpoczęcia prac ustalonego w § 5 ust. 1 umowy,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może odstąpić od umowy bez dodatkowego wezwania.</w:t>
      </w:r>
    </w:p>
    <w:p w14:paraId="56509FAF" w14:textId="035246A7" w:rsidR="009112BA" w:rsidRDefault="009112BA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Zamawiającemu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przysługuje prawo odstąpienia od umowy w przypadku,</w:t>
      </w:r>
      <w:r w:rsidR="003403E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gdy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nie wykonuje prac zgodnie z postanowieniami umowy lub w sposób nie ustalony 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6E0AD55D" w14:textId="066D27B3" w:rsidR="009112BA" w:rsidRDefault="009112BA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 xml:space="preserve">Oświadczenie o odstąpieniu od umowy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złoży w terminie 14 dni od zaistnienia jego przyczyny lub powzięcia informacji o tej przyczynie.</w:t>
      </w:r>
    </w:p>
    <w:p w14:paraId="30A833FE" w14:textId="2498A5E5" w:rsidR="009112BA" w:rsidRDefault="009112BA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482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Odstąpienie od umowy wraz z uzasadnieniem powinno nastąpić w formie pisemnej  pod rygorem nieważności.</w:t>
      </w:r>
    </w:p>
    <w:p w14:paraId="3FDF5DA2" w14:textId="77777777" w:rsidR="009112BA" w:rsidRDefault="009112BA">
      <w:pPr>
        <w:numPr>
          <w:ilvl w:val="0"/>
          <w:numId w:val="11"/>
        </w:numPr>
        <w:shd w:val="clear" w:color="auto" w:fill="FFFFFF"/>
        <w:suppressAutoHyphens/>
        <w:spacing w:after="0" w:line="240" w:lineRule="auto"/>
        <w:ind w:left="482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 W takim przypadku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może żądać wyłącznie wynagrodzenia należnego z tytułu wykonania części umowy.</w:t>
      </w:r>
    </w:p>
    <w:p w14:paraId="7717D8D4" w14:textId="77777777" w:rsidR="009112BA" w:rsidRDefault="009112BA" w:rsidP="009112BA">
      <w:pPr>
        <w:shd w:val="clear" w:color="auto" w:fill="FFFFFF"/>
        <w:spacing w:before="120"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§ 10</w:t>
      </w:r>
    </w:p>
    <w:p w14:paraId="68E63A12" w14:textId="77777777" w:rsidR="009112BA" w:rsidRDefault="009112BA" w:rsidP="009112BA">
      <w:pPr>
        <w:shd w:val="clear" w:color="auto" w:fill="FFFFFF"/>
        <w:spacing w:after="0" w:line="240" w:lineRule="auto"/>
        <w:ind w:left="11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4EA485" w14:textId="0B2B79ED" w:rsidR="009112BA" w:rsidRDefault="009112BA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zobowiązany jest zapłacić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Zamawiającemu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karę umowną w wysokości 20 % liczoną od wartości wynagrodzenia brutto, o którym mowa w § 8 ust. 1, w przypadku odstąpienia od umowy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 winy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 w:rsidR="00B858C7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, </w:t>
      </w:r>
      <w:r w:rsidR="00B858C7" w:rsidRPr="00B858C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zgodnie z § 9</w:t>
      </w:r>
      <w:r w:rsidR="00B858C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umowy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5B0A764E" w14:textId="40409736" w:rsidR="009112BA" w:rsidRDefault="009112BA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zobowiązany jest zapłacić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Zamawiającemu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karę umowną w wysokości </w:t>
      </w:r>
      <w:r w:rsidR="002560C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0,5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% wynagrodzenia umownego brutto, o którym mowa w § 8 ust. 1, za każdy dzień zwłoki w wykonaniu przedmiotu umowy, wynikającego z winy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, w stosunku do terminu końcowego określonego w § 5 ust. 2 umowy, terminu złożenia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Wykonawcę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operat</w:t>
      </w:r>
      <w:r w:rsidR="002560C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techniczn</w:t>
      </w:r>
      <w:r w:rsidR="002560C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 wykonania prac określonego w § 5 ust. 2, terminu określonego w §  6 ust. 3 umowy – do </w:t>
      </w:r>
      <w:r w:rsidR="002560C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14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dni włącznie, nie więcej jednak niż 20 % łącznego wynagrodzenia brutto określonego w § 8 ust. 1.</w:t>
      </w:r>
    </w:p>
    <w:p w14:paraId="3B696F12" w14:textId="67A8A039" w:rsidR="009112BA" w:rsidRDefault="009112BA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zobowiązany jest zapłacić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Zamawiającemu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karę umowną w wysokości </w:t>
      </w:r>
      <w:r w:rsidR="002560CB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0,5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% wynagrodzenia umownego brutto, o którym mowa w § 8 ust. 1 za każdy dzień zwłoki w realizacji zobowiązań o których mowa w § 7 ust. 3 umowy, nie więcej jednak niż 20 % wynagrodzenia brutto określonego w § 8 ust. 1.</w:t>
      </w:r>
    </w:p>
    <w:p w14:paraId="56D6CC1F" w14:textId="2DDC4A44" w:rsidR="009112BA" w:rsidRDefault="009112BA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zobowiązany jest zapłacić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Zamawiającemu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karę umowną w wysokości 1000,00 zł (słownie: jeden tysiąc złotych) za</w:t>
      </w:r>
      <w:r>
        <w:rPr>
          <w:rFonts w:ascii="Verdana" w:eastAsia="Times New Roman" w:hAnsi="Verdana" w:cs="Times New Roman"/>
          <w:color w:val="000000"/>
          <w:sz w:val="24"/>
          <w:szCs w:val="24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naruszenie obowiązku wykonywania przedmiotu </w:t>
      </w:r>
      <w:r w:rsidR="00F057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mowy za pośrednictwem osób zatrudnionych na podstawie umowy o pracę - za każdy ujawniony przypadek w którym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wykonuje przedmiot umowy za pośrednictwem osoby nie zatrudnionej na podstawie umowy o pracę, w sytuacji kiedy zgodnie z </w:t>
      </w:r>
      <w:r w:rsidR="00F057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mową winien zatrudniać na tym stanowisku osobę zatrudnioną na podstawie umowy o pracę – za każdą osobę, która zgodnie z </w:t>
      </w:r>
      <w:r w:rsidR="00F05758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mową powinna być zatrudniona na podstawie umowy o pracę.</w:t>
      </w:r>
    </w:p>
    <w:p w14:paraId="09619F27" w14:textId="59B155A5" w:rsidR="009112BA" w:rsidRDefault="009112BA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 tytułu naruszenia z winy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jego zobowiązań określonych w umowie, o których mowa w §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4 ust. 5, 6, 7</w:t>
      </w:r>
      <w:r w:rsidR="00B858C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albo zobowiązań określonych w umowie stanowiącej </w:t>
      </w:r>
      <w:r w:rsidRPr="00BC318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załącznik nr </w:t>
      </w:r>
      <w:r w:rsidR="00BC3185" w:rsidRPr="00BC318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,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zobowiązany jest zapłacić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Zamawiającemu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karę umowną w wysokości 1 % wynagrodzenia umownego brutto, o którym mowa w § 8 ust. 1 za każde uchybienie. </w:t>
      </w:r>
    </w:p>
    <w:p w14:paraId="01233F23" w14:textId="5C24A4AB" w:rsidR="009112BA" w:rsidRDefault="009112BA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przypadku, gdy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zobowiązany będzie decyzją właściwych organów do zapłaty kary administracyjnej z powodu naruszenia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Wykonawcę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 jego winy  zobowiązań określonych w umowie, o której mowa w §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4 ust. 12,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zobowiązany jest zwrócić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Zamawiającemu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kwotę kary uiszczonej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 </w:t>
      </w:r>
    </w:p>
    <w:p w14:paraId="4039DC62" w14:textId="31280D37" w:rsidR="009112BA" w:rsidRDefault="009112BA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Łączna maksymalna wysokość kar umownych  nie może przekroczyć 40 % wynagrodzenia brutto, o którym mowa w § 8 ust. 1.</w:t>
      </w:r>
    </w:p>
    <w:p w14:paraId="06C87E10" w14:textId="77777777" w:rsidR="009112BA" w:rsidRDefault="009112BA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Zamawiający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zastrzega sobie prawo do potrącenia kar umownych, o których mowa w ust. 2, 4, 5 lub 6, z należnego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Wykonawcy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wynagrodzenia. </w:t>
      </w:r>
    </w:p>
    <w:p w14:paraId="5498DE50" w14:textId="688FD0AB" w:rsidR="009112BA" w:rsidRDefault="009112BA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Kary umowne z tytułu odstąpienia od umowy lub z tytułu zwłoki w wykonaniu przedmiotu umowy, w stosunku do terminu określonego w § 7 ust. 3 są płatne w terminie 14 dni od dnia otrzymania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Wykonawcę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wezwania do zapłaty.</w:t>
      </w:r>
    </w:p>
    <w:p w14:paraId="07958D3D" w14:textId="77777777" w:rsidR="009112BA" w:rsidRDefault="009112BA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Zamawiający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może dochodzić odszkodowania na zasadach ogólnych Kodeksu cywilnego w przypadku, gdy kwoty kar umownych nie pokryją wysokości rzeczywistej szkody.</w:t>
      </w:r>
    </w:p>
    <w:p w14:paraId="0F581F66" w14:textId="77777777" w:rsidR="009112BA" w:rsidRDefault="009112BA">
      <w:pPr>
        <w:numPr>
          <w:ilvl w:val="0"/>
          <w:numId w:val="12"/>
        </w:numPr>
        <w:shd w:val="clear" w:color="auto" w:fill="FFFFFF"/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Usunięcie wad w terminach i na zasadach określonych w § 6, wyłącza naliczanie kar umownych z tytułu zwłoki w wykonaniu przedmiotu umowy w stosunku do terminu określonego w § 5 ust. 2 zd. 1, jeżeli zwłoka była spowodowana usuwaniem tych wad.</w:t>
      </w:r>
    </w:p>
    <w:p w14:paraId="79A2A57F" w14:textId="77777777" w:rsidR="00CB3323" w:rsidRDefault="00CB3323" w:rsidP="009112BA">
      <w:pPr>
        <w:shd w:val="clear" w:color="auto" w:fill="FFFFFF"/>
        <w:spacing w:before="120" w:after="0" w:line="240" w:lineRule="auto"/>
        <w:ind w:left="4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</w:p>
    <w:p w14:paraId="42B95569" w14:textId="0E735578" w:rsidR="009112BA" w:rsidRDefault="009112BA" w:rsidP="009112BA">
      <w:pPr>
        <w:shd w:val="clear" w:color="auto" w:fill="FFFFFF"/>
        <w:spacing w:before="120" w:after="0" w:line="240" w:lineRule="auto"/>
        <w:ind w:left="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§ 11</w:t>
      </w:r>
    </w:p>
    <w:p w14:paraId="5B0E7050" w14:textId="77777777" w:rsidR="009112BA" w:rsidRDefault="009112BA" w:rsidP="009112BA">
      <w:pPr>
        <w:shd w:val="clear" w:color="auto" w:fill="FFFFFF"/>
        <w:spacing w:after="0" w:line="240" w:lineRule="auto"/>
        <w:ind w:left="4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3F79EBA" w14:textId="77777777" w:rsidR="009112BA" w:rsidRDefault="009112BA">
      <w:pPr>
        <w:numPr>
          <w:ilvl w:val="0"/>
          <w:numId w:val="13"/>
        </w:numPr>
        <w:shd w:val="clear" w:color="auto" w:fill="FFFFFF"/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Administratorem danych osobowych Wykonawcy jest Powiat Wielicki.</w:t>
      </w:r>
    </w:p>
    <w:p w14:paraId="5D913476" w14:textId="532BF756" w:rsidR="009112BA" w:rsidRDefault="009112BA">
      <w:pPr>
        <w:numPr>
          <w:ilvl w:val="0"/>
          <w:numId w:val="13"/>
        </w:numPr>
        <w:suppressAutoHyphens/>
        <w:spacing w:after="283" w:line="240" w:lineRule="auto"/>
        <w:ind w:left="426"/>
        <w:jc w:val="both"/>
        <w:textAlignment w:val="baseline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Klauzula informacyjna dotycząca wykorzystania danych osobowych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Wykonawcy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stanowi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załącznik nr </w:t>
      </w:r>
      <w:r w:rsidR="00BC318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5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do umowy.</w:t>
      </w:r>
    </w:p>
    <w:p w14:paraId="26968C7A" w14:textId="77777777" w:rsidR="009112BA" w:rsidRDefault="009112BA" w:rsidP="00911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§ 12</w:t>
      </w:r>
    </w:p>
    <w:p w14:paraId="7897F697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8DBE9A0" w14:textId="77777777" w:rsidR="009112BA" w:rsidRDefault="009112BA">
      <w:pPr>
        <w:numPr>
          <w:ilvl w:val="0"/>
          <w:numId w:val="14"/>
        </w:numPr>
        <w:suppressAutoHyphens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Zamawiający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i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dopuszczają możliwość istotnej zmiany treści umowy w uzasadnionych przypadkach, tj.:</w:t>
      </w:r>
    </w:p>
    <w:p w14:paraId="279E992F" w14:textId="77777777" w:rsidR="009112BA" w:rsidRDefault="009112BA">
      <w:pPr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zmiany osób, o których mowa w § 15</w:t>
      </w:r>
      <w:r>
        <w:rPr>
          <w:rFonts w:ascii="Verdana" w:eastAsia="Times New Roman" w:hAnsi="Verdana" w:cs="Times New Roman"/>
          <w:color w:val="00B05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ust. 2 i</w:t>
      </w:r>
      <w:r>
        <w:rPr>
          <w:rFonts w:ascii="Verdana" w:eastAsia="Times New Roman" w:hAnsi="Verdana" w:cs="Times New Roman"/>
          <w:color w:val="00B0F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ust. 3,</w:t>
      </w:r>
    </w:p>
    <w:p w14:paraId="0A6775DF" w14:textId="77777777" w:rsidR="009112BA" w:rsidRDefault="009112BA">
      <w:pPr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zmiany Podwykonawcy,</w:t>
      </w:r>
    </w:p>
    <w:p w14:paraId="3E219EAA" w14:textId="77777777" w:rsidR="009112BA" w:rsidRDefault="009112BA">
      <w:pPr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powierzenia/rezygnacji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Wykonawcę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realizacji zamówienia przy pomocy Podwykonawcy/ów i/lub zmiany zakresu usług, które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powierzy do wykonania Podwykonawcom,</w:t>
      </w:r>
    </w:p>
    <w:p w14:paraId="2AD0B182" w14:textId="54D58714" w:rsidR="009112BA" w:rsidRDefault="009112BA">
      <w:pPr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zmiany terminu realizacji przedmiotu umowy w następstwie okoliczności leżących po stronie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i nie wynikających z przyczyn leżących po stronie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 w:rsidR="00BC318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</w:t>
      </w:r>
    </w:p>
    <w:p w14:paraId="46B06B12" w14:textId="784570B5" w:rsidR="00BC3185" w:rsidRDefault="00BC3185">
      <w:pPr>
        <w:numPr>
          <w:ilvl w:val="0"/>
          <w:numId w:val="15"/>
        </w:numPr>
        <w:suppressAutoHyphens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zmiany </w:t>
      </w:r>
      <w:r w:rsidR="00D910A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sposobu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wykonania prac</w:t>
      </w:r>
      <w:r w:rsidR="001766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10A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i terminu realizacji umowy </w:t>
      </w:r>
      <w:r w:rsidR="001766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przypadku </w:t>
      </w:r>
      <w:r w:rsidR="00CB332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zmiany</w:t>
      </w:r>
      <w:r w:rsidR="001766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zapisów ustawy </w:t>
      </w:r>
      <w:r w:rsidR="00D910A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regulujących</w:t>
      </w:r>
      <w:r w:rsidR="001766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</w:t>
      </w:r>
      <w:r w:rsidR="00D910AC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tryb </w:t>
      </w:r>
      <w:r w:rsidR="00CB332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ustalania </w:t>
      </w:r>
      <w:r w:rsidR="001766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przebiegu granic pomiędzy powiatami.</w:t>
      </w:r>
    </w:p>
    <w:p w14:paraId="23368239" w14:textId="77777777" w:rsidR="009112BA" w:rsidRDefault="009112BA">
      <w:pPr>
        <w:numPr>
          <w:ilvl w:val="0"/>
          <w:numId w:val="16"/>
        </w:numPr>
        <w:suppressAutoHyphens/>
        <w:spacing w:after="0" w:line="240" w:lineRule="auto"/>
        <w:ind w:left="360" w:hanging="218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Zmiana osób, o których mowa w § 15</w:t>
      </w:r>
      <w:r>
        <w:rPr>
          <w:rFonts w:ascii="Verdana" w:eastAsia="Times New Roman" w:hAnsi="Verdana" w:cs="Times New Roman"/>
          <w:color w:val="00B05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ust. 2 oraz ust. 3, w trakcie realizacji przedmiotu niniejszej umowy, musi być uzasadniona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Wykonawcę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na piśmie i wymaga zaakceptowania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Zamawiający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zaakceptuje taką zmianę w terminie do 7 dni od daty przedłożenia propozycji wyłącznie wtedy, gdy uprawnienia zawodowe i/lub doświadczenie wskazanej osoby będą spełniać warunek postawiony w tym zakresie w Specyfikacji Istotnych Warunków Zamówienia. </w:t>
      </w:r>
    </w:p>
    <w:p w14:paraId="7D2E8ECF" w14:textId="77777777" w:rsidR="009112BA" w:rsidRDefault="009112BA">
      <w:pPr>
        <w:numPr>
          <w:ilvl w:val="0"/>
          <w:numId w:val="16"/>
        </w:numPr>
        <w:suppressAutoHyphens/>
        <w:spacing w:after="0" w:line="240" w:lineRule="auto"/>
        <w:ind w:left="360" w:hanging="218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hAnsi="Verdana" w:cs="Helvetica"/>
          <w:b/>
          <w:bCs/>
          <w:color w:val="000000"/>
          <w:sz w:val="20"/>
          <w:szCs w:val="20"/>
        </w:rPr>
        <w:t>Zamawiający</w:t>
      </w:r>
      <w:r>
        <w:rPr>
          <w:rFonts w:ascii="Verdana" w:hAnsi="Verdana" w:cs="Helvetica"/>
          <w:color w:val="000000"/>
          <w:sz w:val="20"/>
          <w:szCs w:val="20"/>
        </w:rPr>
        <w:t xml:space="preserve"> przewiduje możliwość dokonania zmian postanowień zawartej umowy w stosunku do treści oferty, na podstawie której dokonano wyboru </w:t>
      </w:r>
      <w:r>
        <w:rPr>
          <w:rFonts w:ascii="Verdana" w:hAnsi="Verdana" w:cs="Helvetica"/>
          <w:b/>
          <w:bCs/>
          <w:color w:val="000000"/>
          <w:sz w:val="20"/>
          <w:szCs w:val="20"/>
        </w:rPr>
        <w:t>Wykonawcy</w:t>
      </w:r>
      <w:r>
        <w:rPr>
          <w:rFonts w:ascii="Verdana" w:hAnsi="Verdana" w:cs="Helvetica"/>
          <w:color w:val="000000"/>
          <w:sz w:val="20"/>
          <w:szCs w:val="20"/>
        </w:rPr>
        <w:t xml:space="preserve"> i określa następujące przypadki takich zmian: </w:t>
      </w:r>
    </w:p>
    <w:p w14:paraId="7E298DB0" w14:textId="77777777" w:rsidR="009112BA" w:rsidRDefault="009112BA" w:rsidP="009112BA">
      <w:pPr>
        <w:spacing w:after="0" w:line="240" w:lineRule="auto"/>
        <w:ind w:left="360"/>
        <w:jc w:val="both"/>
        <w:textAlignment w:val="baseline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color w:val="000000"/>
          <w:sz w:val="20"/>
          <w:szCs w:val="20"/>
        </w:rPr>
        <w:t xml:space="preserve">1) wysokość wynagrodzenia </w:t>
      </w:r>
      <w:r>
        <w:rPr>
          <w:rFonts w:ascii="Verdana" w:hAnsi="Verdana" w:cs="Helvetica"/>
          <w:b/>
          <w:bCs/>
          <w:color w:val="000000"/>
          <w:sz w:val="20"/>
          <w:szCs w:val="20"/>
        </w:rPr>
        <w:t>Wykonawcy</w:t>
      </w:r>
      <w:r>
        <w:rPr>
          <w:rFonts w:ascii="Verdana" w:hAnsi="Verdana" w:cs="Helvetica"/>
          <w:color w:val="000000"/>
          <w:sz w:val="20"/>
          <w:szCs w:val="20"/>
        </w:rPr>
        <w:t xml:space="preserve"> brutto za wykonanie przedmiotu umowy w przypadku zmiany stawki podatku VAT dla dostaw objętych przedmiotem umowy;</w:t>
      </w:r>
    </w:p>
    <w:p w14:paraId="1B2D87C2" w14:textId="3B23ABF4" w:rsidR="009112BA" w:rsidRDefault="009112BA" w:rsidP="009112BA">
      <w:pPr>
        <w:spacing w:after="0" w:line="240" w:lineRule="auto"/>
        <w:ind w:left="360"/>
        <w:jc w:val="both"/>
        <w:textAlignment w:val="baseline"/>
        <w:rPr>
          <w:rFonts w:ascii="Verdana" w:hAnsi="Verdana" w:cs="Helvetica"/>
          <w:color w:val="000000"/>
          <w:sz w:val="20"/>
          <w:szCs w:val="20"/>
        </w:rPr>
      </w:pPr>
      <w:r>
        <w:rPr>
          <w:rFonts w:ascii="Verdana" w:hAnsi="Verdana" w:cs="Helvetica"/>
          <w:color w:val="000000"/>
          <w:sz w:val="20"/>
          <w:szCs w:val="20"/>
        </w:rPr>
        <w:t>2) w trakcie realizacji przedmiotu umowy Strony dokonają odpowiedniej zmiany wynagrodzenia – dotyczy to części wynagrodzenia za dostawy, których w dniu zmiany stawki podatku VAT jeszcze nie wykonano, w razie zmian bezwzględnie obowiązujących przepisów prawa, których treść oddziałuje pośrednio lub bezpośrednio na postanowienia umowy, poprzez dostosowanie treści umowy do tych zmian</w:t>
      </w:r>
      <w:r w:rsidR="00D910AC">
        <w:rPr>
          <w:rFonts w:ascii="Verdana" w:hAnsi="Verdana" w:cs="Helvetica"/>
          <w:color w:val="000000"/>
          <w:sz w:val="20"/>
          <w:szCs w:val="20"/>
        </w:rPr>
        <w:t>.</w:t>
      </w:r>
    </w:p>
    <w:p w14:paraId="715D57F2" w14:textId="77777777" w:rsidR="009112BA" w:rsidRDefault="009112BA" w:rsidP="009112BA">
      <w:pPr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</w:p>
    <w:p w14:paraId="2503E0EB" w14:textId="77777777" w:rsidR="009112BA" w:rsidRDefault="009112BA" w:rsidP="009112BA">
      <w:pPr>
        <w:spacing w:after="0" w:line="240" w:lineRule="auto"/>
        <w:jc w:val="center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§ 13</w:t>
      </w:r>
    </w:p>
    <w:p w14:paraId="20D8508B" w14:textId="77777777" w:rsidR="009112BA" w:rsidRDefault="009112BA" w:rsidP="00911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596AEAD" w14:textId="121381E6" w:rsidR="009112BA" w:rsidRDefault="009112BA">
      <w:pPr>
        <w:pStyle w:val="Akapitzlist"/>
        <w:numPr>
          <w:ilvl w:val="0"/>
          <w:numId w:val="17"/>
        </w:numPr>
        <w:suppressAutoHyphens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wymaga, aby w ramach realizacji umowy czynności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ustalenia przebiegu granic na gruncie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były wykonywane przez osoby </w:t>
      </w:r>
      <w:r w:rsidR="00CB332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(w szczególności kierownik prac)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zatrudnione na umowę o pracę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Wykonawcę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20B7F5F2" w14:textId="77777777" w:rsidR="009112BA" w:rsidRDefault="009112BA">
      <w:pPr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Przed podpisaniem umowy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dostarczy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Zamawiającemu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oświadczenie o zatrudnieniu osób na podstawie umowy o pracę w zakresie czynności opisanych w ust.1.</w:t>
      </w:r>
    </w:p>
    <w:p w14:paraId="4C630940" w14:textId="3B5239D1" w:rsidR="009112BA" w:rsidRDefault="009112BA">
      <w:pPr>
        <w:numPr>
          <w:ilvl w:val="0"/>
          <w:numId w:val="17"/>
        </w:numPr>
        <w:suppressAutoHyphens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trakcie realizacji zamówienia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uprawniony jest do wykonywania czynności kontrolnych wobec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odnośnie </w:t>
      </w:r>
      <w:r w:rsidR="00CB3323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do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spełniania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Wykonawcę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wymogu zatrudnienia na podstawie umowy o pracę osób wykonujących wskazane w ust. 1 czynności.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uprawniony jest w szczególności do: </w:t>
      </w:r>
    </w:p>
    <w:p w14:paraId="0E66A8E8" w14:textId="77777777" w:rsidR="009112BA" w:rsidRDefault="009112BA">
      <w:pPr>
        <w:numPr>
          <w:ilvl w:val="0"/>
          <w:numId w:val="18"/>
        </w:numPr>
        <w:suppressAutoHyphens/>
        <w:spacing w:after="0" w:line="240" w:lineRule="auto"/>
        <w:ind w:left="78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żądania oświadczeń i dokumentów w zakresie potwierdzenia spełniania ww. wymogów i dokonywania ich oceny,</w:t>
      </w:r>
    </w:p>
    <w:p w14:paraId="136A78CB" w14:textId="77777777" w:rsidR="009112BA" w:rsidRDefault="009112BA">
      <w:pPr>
        <w:numPr>
          <w:ilvl w:val="0"/>
          <w:numId w:val="18"/>
        </w:numPr>
        <w:suppressAutoHyphens/>
        <w:spacing w:after="0" w:line="240" w:lineRule="auto"/>
        <w:ind w:left="78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lastRenderedPageBreak/>
        <w:t>żądania wyjaśnień w przypadku wątpliwości w zakresie potwierdzenia spełniania ww. wymogów,</w:t>
      </w:r>
    </w:p>
    <w:p w14:paraId="76A8B32C" w14:textId="77777777" w:rsidR="009112BA" w:rsidRDefault="009112BA">
      <w:pPr>
        <w:numPr>
          <w:ilvl w:val="0"/>
          <w:numId w:val="18"/>
        </w:numPr>
        <w:suppressAutoHyphens/>
        <w:spacing w:after="0" w:line="240" w:lineRule="auto"/>
        <w:ind w:left="78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przeprowadzania kontroli na miejscu wykonywania świadczenia,</w:t>
      </w:r>
    </w:p>
    <w:p w14:paraId="40EE9E5D" w14:textId="77777777" w:rsidR="009112BA" w:rsidRDefault="009112BA">
      <w:pPr>
        <w:numPr>
          <w:ilvl w:val="0"/>
          <w:numId w:val="18"/>
        </w:numPr>
        <w:suppressAutoHyphens/>
        <w:spacing w:after="0" w:line="240" w:lineRule="auto"/>
        <w:ind w:left="78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zwrócenie się do Państwowej Inspekcji Pracy o przeprowadzenie u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kontroli.</w:t>
      </w:r>
    </w:p>
    <w:p w14:paraId="1D3E2789" w14:textId="77777777" w:rsidR="009112BA" w:rsidRDefault="009112BA">
      <w:pPr>
        <w:numPr>
          <w:ilvl w:val="0"/>
          <w:numId w:val="19"/>
        </w:numPr>
        <w:suppressAutoHyphens/>
        <w:spacing w:after="0" w:line="240" w:lineRule="auto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trakcie realizacji zamówienia na każde wezwanie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wyznaczonym  w tym wezwaniu terminie nie krótszym niż 3 dni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przedłoży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Zamawiającemu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wybrane dowody wskazane poniżej w celu potwierdzenia spełnienia wymogu zatrudnienia na podstawie umowy o pracę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Wykonawcę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osób wykonujących wskazane w ust. 1 czynności  w trakcie realizacji zamówienia, tj.:</w:t>
      </w:r>
    </w:p>
    <w:p w14:paraId="747F6CC3" w14:textId="77777777" w:rsidR="009112BA" w:rsidRDefault="009112BA">
      <w:pPr>
        <w:numPr>
          <w:ilvl w:val="0"/>
          <w:numId w:val="20"/>
        </w:numPr>
        <w:suppressAutoHyphens/>
        <w:spacing w:after="0" w:line="240" w:lineRule="auto"/>
        <w:ind w:left="78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oświadczenie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o zatrudnieniu na podstawie umowy o pracę osób wykonujących czynności, których dotyczy wezwanie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. Oświadczenie to powinno zawierać w szczególności: dokładne określenie podmiotu składającego oświadczenie, datę złożenia oświadczenia, wskazanie, że objęte wezwaniem czynności wykonują osoby zatrudnione na podstawie umowy o pracę wraz ze wskazaniem liczby tych osób, imion i nazwisk tych osób, rodzaju umowy o pracę i wymiaru etatu oraz podpis osoby uprawnionej do złożenia oświadczenia w imieniu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;</w:t>
      </w:r>
    </w:p>
    <w:p w14:paraId="577C654E" w14:textId="77777777" w:rsidR="009112BA" w:rsidRDefault="009112BA">
      <w:pPr>
        <w:numPr>
          <w:ilvl w:val="0"/>
          <w:numId w:val="20"/>
        </w:numPr>
        <w:suppressAutoHyphens/>
        <w:spacing w:after="0" w:line="240" w:lineRule="auto"/>
        <w:ind w:left="78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poświadczoną za zgodność z oryginałem odpowiednio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Wykonawcę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kopię umowy/umów o pracę osób wykonujących w trakcie realizacji zamówienia czynności, których dotyczy ww. oświadczenie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(wraz z dokumentem regulującym zakres obowiązków, jeżeli został sporządzony). Kopia umowy/umów powinna zostać zanonimizowana w sposób zapewniający ochronę danych osobowych pracowników, zgodnie z przepisami ustawy o ochronie danych osobowych (tj. w szczególności adresów, nr PESEL pracowników). Imię i nazwisko pracownika nie podlega anonimizacji. Informacje takie jak: data zawarcia umowy, rodzaj umowy o pracę i wymiar etatu powinny być możliwe do zidentyfikowania;</w:t>
      </w:r>
    </w:p>
    <w:p w14:paraId="5A4753E6" w14:textId="77777777" w:rsidR="009112BA" w:rsidRDefault="009112BA">
      <w:pPr>
        <w:numPr>
          <w:ilvl w:val="0"/>
          <w:numId w:val="20"/>
        </w:numPr>
        <w:suppressAutoHyphens/>
        <w:spacing w:after="0" w:line="240" w:lineRule="auto"/>
        <w:ind w:left="78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zaświadczenie właściwego oddziału ZUS, potwierdzające opłacanie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Wykonawcę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składek na ubezpieczenia społeczne i zdrowotne z tytułu zatrudnienia na podstawie umów o pracę za ostatni okres rozliczeniowy;</w:t>
      </w:r>
    </w:p>
    <w:p w14:paraId="7D6A9457" w14:textId="77777777" w:rsidR="009112BA" w:rsidRDefault="009112BA">
      <w:pPr>
        <w:numPr>
          <w:ilvl w:val="0"/>
          <w:numId w:val="20"/>
        </w:numPr>
        <w:suppressAutoHyphens/>
        <w:spacing w:after="0" w:line="240" w:lineRule="auto"/>
        <w:ind w:left="78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poświadczoną za zgodność z oryginałem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Wykonawcę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kopię dowodu potwierdzającego zgłoszenie pracownika przez pracodawcę do ubezpieczeń, zanonimizowaną w sposób zapewniający ochronę danych osobowych pracowników, zgodnie z przepisami ustawy o ochronie danych osobowych. Imię i nazwisko pracownika nie podlega anonimizacji.</w:t>
      </w:r>
    </w:p>
    <w:p w14:paraId="7CC9BC1F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242EE77" w14:textId="77777777" w:rsidR="009112BA" w:rsidRDefault="009112BA" w:rsidP="00911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§ 14</w:t>
      </w:r>
    </w:p>
    <w:p w14:paraId="3CC33927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874528E" w14:textId="71815673" w:rsidR="009112BA" w:rsidRDefault="009112BA">
      <w:pPr>
        <w:numPr>
          <w:ilvl w:val="0"/>
          <w:numId w:val="21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może powierzyć wykonanie części umowy Podwykonawcy – prace o których mowa w § 3 ust. 1 pkt </w:t>
      </w:r>
      <w:r w:rsidR="001766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7</w:t>
      </w:r>
      <w:r w:rsidR="00B858C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i </w:t>
      </w:r>
      <w:r w:rsidR="001766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8</w:t>
      </w:r>
      <w:r w:rsidR="00B858C7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)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umowy. </w:t>
      </w:r>
    </w:p>
    <w:p w14:paraId="118FCCB5" w14:textId="77777777" w:rsidR="009112BA" w:rsidRDefault="009112BA">
      <w:pPr>
        <w:numPr>
          <w:ilvl w:val="0"/>
          <w:numId w:val="21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Umowy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z Podwykonawcami oraz ich zmiany powinny być sporządzone w formie pisemnej pod rygorem nieważności.</w:t>
      </w:r>
    </w:p>
    <w:p w14:paraId="54ACFB4B" w14:textId="77777777" w:rsidR="009112BA" w:rsidRDefault="009112BA">
      <w:pPr>
        <w:numPr>
          <w:ilvl w:val="0"/>
          <w:numId w:val="21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wykonujący przedmiot umowy przy udziale Podwykonawcy (Podwykonawców) ponosi pełną odpowiedzialność za ich działanie lub zaniechanie jak za swoje własne działania lub zaniechania.</w:t>
      </w:r>
    </w:p>
    <w:p w14:paraId="0B31474A" w14:textId="77777777" w:rsidR="009112BA" w:rsidRDefault="009112BA">
      <w:pPr>
        <w:numPr>
          <w:ilvl w:val="0"/>
          <w:numId w:val="21"/>
        </w:numPr>
        <w:suppressAutoHyphens/>
        <w:spacing w:after="0" w:line="240" w:lineRule="auto"/>
        <w:ind w:left="36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 przypadku powierzenia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Wykonawcę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realizacji części przedmiotu umowy Podwykonawcy,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jest zobowiązany do dokonania we własnym zakresie zapłaty wynagrodzenia należnego Podwykonawcy.</w:t>
      </w:r>
    </w:p>
    <w:p w14:paraId="7C888997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D137066" w14:textId="77777777" w:rsidR="009112BA" w:rsidRDefault="009112BA" w:rsidP="009112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§ 15</w:t>
      </w:r>
    </w:p>
    <w:p w14:paraId="0DCBCD5A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91B66F" w14:textId="219FD551" w:rsidR="009112BA" w:rsidRDefault="009112BA">
      <w:pPr>
        <w:numPr>
          <w:ilvl w:val="0"/>
          <w:numId w:val="22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Do dokonywania uzgodnień 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Wykonawcą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sprawach związanych z realizacją niniejszej umowy,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wyznacza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Pan</w:t>
      </w:r>
      <w:r w:rsidR="0017669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a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 w:rsidR="0017669E" w:rsidRPr="0010167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Mirosława Filaka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-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Inspektora kontroli dokumentacji geodezyjnej i kartograficznej w Wydziale Geodezji i Kartografii (</w:t>
      </w:r>
      <w:hyperlink r:id="rId8">
        <w:r w:rsidR="0017669E">
          <w:rPr>
            <w:rFonts w:ascii="Verdana" w:eastAsia="Times New Roman" w:hAnsi="Verdana" w:cs="Times New Roman"/>
            <w:color w:val="0563C1"/>
            <w:sz w:val="20"/>
            <w:szCs w:val="20"/>
            <w:u w:val="single"/>
            <w:lang w:eastAsia="pl-PL"/>
          </w:rPr>
          <w:t>miroslaw.filak</w:t>
        </w:r>
        <w:r>
          <w:rPr>
            <w:rFonts w:ascii="Verdana" w:eastAsia="Times New Roman" w:hAnsi="Verdana" w:cs="Times New Roman"/>
            <w:color w:val="0563C1"/>
            <w:sz w:val="20"/>
            <w:szCs w:val="20"/>
            <w:u w:val="single"/>
            <w:lang w:eastAsia="pl-PL"/>
          </w:rPr>
          <w:t>@powiatwielicki.pl</w:t>
        </w:r>
      </w:hyperlink>
      <w:r>
        <w:rPr>
          <w:rFonts w:ascii="Verdana" w:eastAsia="Times New Roman" w:hAnsi="Verdana" w:cs="Times New Roman"/>
          <w:color w:val="0563C1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tel. 12/3999</w:t>
      </w:r>
      <w:r w:rsidR="0017669E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…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), w przypadku nieobecności –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Panią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lastRenderedPageBreak/>
        <w:t xml:space="preserve">Marlenę Stępień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– Kierownika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Wydziału Geodezji i Kartografii Starostwa Powiatowego w Wieliczce (</w:t>
      </w:r>
      <w:hyperlink r:id="rId9">
        <w:r>
          <w:rPr>
            <w:rFonts w:ascii="Verdana" w:eastAsia="Times New Roman" w:hAnsi="Verdana" w:cs="Times New Roman"/>
            <w:color w:val="0563C1"/>
            <w:sz w:val="20"/>
            <w:szCs w:val="20"/>
            <w:u w:val="single"/>
            <w:lang w:eastAsia="pl-PL"/>
          </w:rPr>
          <w:t>marlena.stepien@powiatwielicki.pl</w:t>
        </w:r>
      </w:hyperlink>
      <w:r>
        <w:rPr>
          <w:rFonts w:ascii="Verdana" w:eastAsia="Times New Roman" w:hAnsi="Verdana" w:cs="Times New Roman"/>
          <w:color w:val="0563C1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tel. 12/3999788).</w:t>
      </w:r>
    </w:p>
    <w:p w14:paraId="171097C5" w14:textId="77777777" w:rsidR="009112BA" w:rsidRDefault="009112BA">
      <w:pPr>
        <w:numPr>
          <w:ilvl w:val="0"/>
          <w:numId w:val="22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Do dokonywania uzgodnień 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Zamawiającym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 sprawach związanych z realizacją niniejszej umowy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Wykonawca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wyznacza: ………………………….……, tel..………….…..…., e-mail: …………..………………</w:t>
      </w:r>
    </w:p>
    <w:p w14:paraId="729B1311" w14:textId="52CC30E7" w:rsidR="009112BA" w:rsidRDefault="009112BA">
      <w:pPr>
        <w:numPr>
          <w:ilvl w:val="0"/>
          <w:numId w:val="22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Wykaz osób skierowanych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Wykonawcę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do realizacji zamówienia stanowi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załącznik nr </w:t>
      </w:r>
      <w:r w:rsidR="00BC3185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4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do umowy.</w:t>
      </w:r>
    </w:p>
    <w:p w14:paraId="42375D59" w14:textId="77777777" w:rsidR="009112BA" w:rsidRDefault="009112BA">
      <w:pPr>
        <w:numPr>
          <w:ilvl w:val="0"/>
          <w:numId w:val="22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Integralną część niniejszej umowy stanowią następujące załączniki:</w:t>
      </w:r>
    </w:p>
    <w:p w14:paraId="61050801" w14:textId="77777777" w:rsidR="009112BA" w:rsidRDefault="009112BA">
      <w:pPr>
        <w:numPr>
          <w:ilvl w:val="1"/>
          <w:numId w:val="22"/>
        </w:numPr>
        <w:suppressAutoHyphens/>
        <w:spacing w:after="0" w:line="240" w:lineRule="auto"/>
        <w:ind w:left="108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Załącznik nr  1 - Zestawienie działek,</w:t>
      </w:r>
    </w:p>
    <w:p w14:paraId="3CFB92C6" w14:textId="260BB7FA" w:rsidR="009112BA" w:rsidRDefault="009112BA">
      <w:pPr>
        <w:numPr>
          <w:ilvl w:val="1"/>
          <w:numId w:val="22"/>
        </w:numPr>
        <w:suppressAutoHyphens/>
        <w:spacing w:after="0" w:line="240" w:lineRule="auto"/>
        <w:ind w:left="108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Załącznik nr </w:t>
      </w:r>
      <w:r w:rsidR="00BC318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2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– Umowa powierzenia przetwarzania danych osobowych,</w:t>
      </w:r>
    </w:p>
    <w:p w14:paraId="1A3A819C" w14:textId="00C37948" w:rsidR="009112BA" w:rsidRDefault="009112BA">
      <w:pPr>
        <w:numPr>
          <w:ilvl w:val="1"/>
          <w:numId w:val="22"/>
        </w:numPr>
        <w:suppressAutoHyphens/>
        <w:spacing w:after="0" w:line="240" w:lineRule="auto"/>
        <w:ind w:left="108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Załącznik nr </w:t>
      </w:r>
      <w:r w:rsidR="00BC318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3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– oferta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Wykonawcy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,</w:t>
      </w:r>
    </w:p>
    <w:p w14:paraId="518B02AE" w14:textId="1DC5DCA7" w:rsidR="009112BA" w:rsidRDefault="009112BA">
      <w:pPr>
        <w:numPr>
          <w:ilvl w:val="1"/>
          <w:numId w:val="22"/>
        </w:numPr>
        <w:suppressAutoHyphens/>
        <w:spacing w:after="0" w:line="240" w:lineRule="auto"/>
        <w:ind w:left="108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Załącznik nr </w:t>
      </w:r>
      <w:r w:rsidR="00BC318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4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- Wykaz osób skierowanych przez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Wykonawcę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do realizacji zamówienia.</w:t>
      </w:r>
    </w:p>
    <w:p w14:paraId="5CF2B236" w14:textId="29148C05" w:rsidR="009112BA" w:rsidRDefault="009112BA">
      <w:pPr>
        <w:numPr>
          <w:ilvl w:val="1"/>
          <w:numId w:val="22"/>
        </w:numPr>
        <w:suppressAutoHyphens/>
        <w:spacing w:after="0" w:line="240" w:lineRule="auto"/>
        <w:ind w:left="1080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Załącznik nr </w:t>
      </w:r>
      <w:r w:rsidR="00BC3185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5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 - Klauzula informacyjna,</w:t>
      </w:r>
    </w:p>
    <w:p w14:paraId="65ABBC1F" w14:textId="77777777" w:rsidR="009112BA" w:rsidRDefault="009112BA">
      <w:pPr>
        <w:numPr>
          <w:ilvl w:val="0"/>
          <w:numId w:val="22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 xml:space="preserve">Wszelkie spory mogące wynikać z realizacji niniejszej umowy, rozstrzygać będzie sąd miejscowo właściwy dla siedziby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Zamawiającego</w:t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.</w:t>
      </w:r>
    </w:p>
    <w:p w14:paraId="085CF0CB" w14:textId="77777777" w:rsidR="009112BA" w:rsidRDefault="009112BA">
      <w:pPr>
        <w:numPr>
          <w:ilvl w:val="0"/>
          <w:numId w:val="22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W sprawach nieuregulowanych niniejszą umową mają zastosowanie przepisy Kodeksu Cywilnego. </w:t>
      </w:r>
    </w:p>
    <w:p w14:paraId="708E5510" w14:textId="77777777" w:rsidR="009112BA" w:rsidRDefault="009112BA">
      <w:pPr>
        <w:numPr>
          <w:ilvl w:val="0"/>
          <w:numId w:val="22"/>
        </w:numPr>
        <w:suppressAutoHyphens/>
        <w:spacing w:after="0" w:line="240" w:lineRule="auto"/>
        <w:ind w:left="426"/>
        <w:jc w:val="both"/>
        <w:textAlignment w:val="baseline"/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Umowę sporządzono w wersji elektronicznej.</w:t>
      </w:r>
    </w:p>
    <w:p w14:paraId="1F62454B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14BF88" w14:textId="06155C25" w:rsidR="009112BA" w:rsidRPr="0010167E" w:rsidRDefault="009112BA" w:rsidP="0010167E">
      <w:pPr>
        <w:shd w:val="clear" w:color="auto" w:fill="FFFFFF"/>
        <w:spacing w:before="120" w:after="0" w:line="240" w:lineRule="auto"/>
        <w:ind w:left="426"/>
        <w:jc w:val="both"/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>ZAMAWIAJĄCY</w:t>
      </w:r>
      <w:r w:rsidR="0010167E"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 xml:space="preserve">                                                    </w:t>
      </w:r>
      <w:r>
        <w:rPr>
          <w:rFonts w:ascii="Verdana" w:eastAsia="Times New Roman" w:hAnsi="Verdana" w:cs="Times New Roman"/>
          <w:b/>
          <w:bCs/>
          <w:color w:val="000000"/>
          <w:sz w:val="20"/>
          <w:szCs w:val="20"/>
          <w:lang w:eastAsia="pl-PL"/>
        </w:rPr>
        <w:tab/>
        <w:t>WYKONAWCA</w:t>
      </w:r>
    </w:p>
    <w:p w14:paraId="27048A04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C00000"/>
          <w:sz w:val="20"/>
          <w:szCs w:val="20"/>
          <w:lang w:eastAsia="pl-PL"/>
        </w:rPr>
        <w:t>STAROSTA WIELICKI</w:t>
      </w:r>
    </w:p>
    <w:p w14:paraId="742F8B79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06A0DC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i/>
          <w:iCs/>
          <w:color w:val="C00000"/>
          <w:sz w:val="20"/>
          <w:szCs w:val="20"/>
          <w:lang w:eastAsia="pl-PL"/>
        </w:rPr>
        <w:t>   Roman Ptak</w:t>
      </w:r>
    </w:p>
    <w:p w14:paraId="1C55F429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C00000"/>
          <w:sz w:val="16"/>
          <w:szCs w:val="16"/>
          <w:lang w:eastAsia="pl-PL"/>
        </w:rPr>
        <w:t>/podpisano kwalifikowanym podpisem elektronicznym/</w:t>
      </w:r>
    </w:p>
    <w:p w14:paraId="28849360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</w:r>
      <w:r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ab/>
        <w:t>                </w:t>
      </w:r>
    </w:p>
    <w:p w14:paraId="0116927C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C00000"/>
          <w:sz w:val="20"/>
          <w:szCs w:val="20"/>
          <w:lang w:eastAsia="pl-PL"/>
        </w:rPr>
        <w:t>WICESTAROSTA WIELICKI</w:t>
      </w:r>
    </w:p>
    <w:p w14:paraId="59FE52E5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BF0FB6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i/>
          <w:iCs/>
          <w:color w:val="C00000"/>
          <w:sz w:val="20"/>
          <w:szCs w:val="20"/>
          <w:lang w:eastAsia="pl-PL"/>
        </w:rPr>
        <w:t>   Ewa Ptasznik</w:t>
      </w:r>
    </w:p>
    <w:p w14:paraId="18CA6301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C00000"/>
          <w:sz w:val="16"/>
          <w:szCs w:val="16"/>
          <w:lang w:eastAsia="pl-PL"/>
        </w:rPr>
        <w:t>/podpisano kwalifikowanym podpisem elektronicznym/</w:t>
      </w:r>
    </w:p>
    <w:p w14:paraId="2744E572" w14:textId="77777777" w:rsidR="009112BA" w:rsidRDefault="009112BA" w:rsidP="009112B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218009D" w14:textId="661DE4E1" w:rsidR="009112BA" w:rsidRDefault="009112BA" w:rsidP="0010167E">
      <w:pPr>
        <w:spacing w:after="16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C00000"/>
          <w:sz w:val="20"/>
          <w:szCs w:val="20"/>
          <w:lang w:eastAsia="pl-PL"/>
        </w:rPr>
        <w:t>SKARBNIK POWIATU</w:t>
      </w:r>
    </w:p>
    <w:p w14:paraId="1DDC6F90" w14:textId="77777777" w:rsidR="009112BA" w:rsidRDefault="009112BA" w:rsidP="009112BA">
      <w:pPr>
        <w:spacing w:after="16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i/>
          <w:iCs/>
          <w:color w:val="C00000"/>
          <w:sz w:val="20"/>
          <w:szCs w:val="20"/>
          <w:lang w:eastAsia="pl-PL"/>
        </w:rPr>
        <w:t>  Joanna Kwaśnica</w:t>
      </w:r>
    </w:p>
    <w:p w14:paraId="3077D2C7" w14:textId="23E267D4" w:rsidR="00DE23AA" w:rsidRPr="0010167E" w:rsidRDefault="009112BA" w:rsidP="0010167E">
      <w:pPr>
        <w:spacing w:after="16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Verdana" w:eastAsia="Times New Roman" w:hAnsi="Verdana" w:cs="Times New Roman"/>
          <w:color w:val="C00000"/>
          <w:sz w:val="16"/>
          <w:szCs w:val="16"/>
          <w:lang w:eastAsia="pl-PL"/>
        </w:rPr>
        <w:t>/podpisano kwalifikowanym podpisem elektronicznym/</w:t>
      </w:r>
    </w:p>
    <w:sectPr w:rsidR="00DE23AA" w:rsidRPr="0010167E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4ABDD" w14:textId="77777777" w:rsidR="00817605" w:rsidRDefault="00817605" w:rsidP="00D5100F">
      <w:pPr>
        <w:spacing w:after="0" w:line="240" w:lineRule="auto"/>
      </w:pPr>
      <w:r>
        <w:separator/>
      </w:r>
    </w:p>
  </w:endnote>
  <w:endnote w:type="continuationSeparator" w:id="0">
    <w:p w14:paraId="776B24BA" w14:textId="77777777" w:rsidR="00817605" w:rsidRDefault="00817605" w:rsidP="00D510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37540080"/>
      <w:docPartObj>
        <w:docPartGallery w:val="Page Numbers (Bottom of Page)"/>
        <w:docPartUnique/>
      </w:docPartObj>
    </w:sdtPr>
    <w:sdtContent>
      <w:p w14:paraId="70B7050A" w14:textId="69302881" w:rsidR="00D5100F" w:rsidRDefault="00D5100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2D07FE" w14:textId="77777777" w:rsidR="00D5100F" w:rsidRDefault="00D510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D28CB8" w14:textId="77777777" w:rsidR="00817605" w:rsidRDefault="00817605" w:rsidP="00D5100F">
      <w:pPr>
        <w:spacing w:after="0" w:line="240" w:lineRule="auto"/>
      </w:pPr>
      <w:r>
        <w:separator/>
      </w:r>
    </w:p>
  </w:footnote>
  <w:footnote w:type="continuationSeparator" w:id="0">
    <w:p w14:paraId="5504F436" w14:textId="77777777" w:rsidR="00817605" w:rsidRDefault="00817605" w:rsidP="00D510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550113"/>
    <w:multiLevelType w:val="multilevel"/>
    <w:tmpl w:val="ADAE6F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0BAB437C"/>
    <w:multiLevelType w:val="multilevel"/>
    <w:tmpl w:val="7E4228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C2153A"/>
    <w:multiLevelType w:val="multilevel"/>
    <w:tmpl w:val="184C9D5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2150"/>
        </w:tabs>
        <w:ind w:left="2150" w:hanging="360"/>
      </w:pPr>
    </w:lvl>
    <w:lvl w:ilvl="2">
      <w:start w:val="1"/>
      <w:numFmt w:val="decimal"/>
      <w:lvlText w:val="%3."/>
      <w:lvlJc w:val="left"/>
      <w:pPr>
        <w:tabs>
          <w:tab w:val="num" w:pos="2870"/>
        </w:tabs>
        <w:ind w:left="2870" w:hanging="360"/>
      </w:pPr>
    </w:lvl>
    <w:lvl w:ilvl="3">
      <w:start w:val="1"/>
      <w:numFmt w:val="decimal"/>
      <w:lvlText w:val="%4."/>
      <w:lvlJc w:val="left"/>
      <w:pPr>
        <w:tabs>
          <w:tab w:val="num" w:pos="3590"/>
        </w:tabs>
        <w:ind w:left="3590" w:hanging="360"/>
      </w:pPr>
    </w:lvl>
    <w:lvl w:ilvl="4">
      <w:start w:val="1"/>
      <w:numFmt w:val="decimal"/>
      <w:lvlText w:val="%5."/>
      <w:lvlJc w:val="left"/>
      <w:pPr>
        <w:tabs>
          <w:tab w:val="num" w:pos="4310"/>
        </w:tabs>
        <w:ind w:left="4310" w:hanging="360"/>
      </w:pPr>
    </w:lvl>
    <w:lvl w:ilvl="5">
      <w:start w:val="1"/>
      <w:numFmt w:val="decimal"/>
      <w:lvlText w:val="%6."/>
      <w:lvlJc w:val="left"/>
      <w:pPr>
        <w:tabs>
          <w:tab w:val="num" w:pos="5030"/>
        </w:tabs>
        <w:ind w:left="5030" w:hanging="360"/>
      </w:pPr>
    </w:lvl>
    <w:lvl w:ilvl="6">
      <w:start w:val="1"/>
      <w:numFmt w:val="decimal"/>
      <w:lvlText w:val="%7."/>
      <w:lvlJc w:val="left"/>
      <w:pPr>
        <w:tabs>
          <w:tab w:val="num" w:pos="5750"/>
        </w:tabs>
        <w:ind w:left="5750" w:hanging="360"/>
      </w:pPr>
    </w:lvl>
    <w:lvl w:ilvl="7">
      <w:start w:val="1"/>
      <w:numFmt w:val="decimal"/>
      <w:lvlText w:val="%8."/>
      <w:lvlJc w:val="left"/>
      <w:pPr>
        <w:tabs>
          <w:tab w:val="num" w:pos="6470"/>
        </w:tabs>
        <w:ind w:left="6470" w:hanging="360"/>
      </w:pPr>
    </w:lvl>
    <w:lvl w:ilvl="8">
      <w:start w:val="1"/>
      <w:numFmt w:val="decimal"/>
      <w:lvlText w:val="%9."/>
      <w:lvlJc w:val="left"/>
      <w:pPr>
        <w:tabs>
          <w:tab w:val="num" w:pos="7190"/>
        </w:tabs>
        <w:ind w:left="7190" w:hanging="360"/>
      </w:pPr>
    </w:lvl>
  </w:abstractNum>
  <w:abstractNum w:abstractNumId="3" w15:restartNumberingAfterBreak="0">
    <w:nsid w:val="0D3F4DFE"/>
    <w:multiLevelType w:val="multilevel"/>
    <w:tmpl w:val="7F10FA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12307213"/>
    <w:multiLevelType w:val="multilevel"/>
    <w:tmpl w:val="0DCEE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6D04C4"/>
    <w:multiLevelType w:val="multilevel"/>
    <w:tmpl w:val="94D058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BF5A6C"/>
    <w:multiLevelType w:val="multilevel"/>
    <w:tmpl w:val="407061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CA583C"/>
    <w:multiLevelType w:val="multilevel"/>
    <w:tmpl w:val="5CD604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07C6305"/>
    <w:multiLevelType w:val="multilevel"/>
    <w:tmpl w:val="1116D9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184098A"/>
    <w:multiLevelType w:val="multilevel"/>
    <w:tmpl w:val="2BA84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A03F35"/>
    <w:multiLevelType w:val="multilevel"/>
    <w:tmpl w:val="25FE0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F38008E"/>
    <w:multiLevelType w:val="multilevel"/>
    <w:tmpl w:val="06789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381B69"/>
    <w:multiLevelType w:val="multilevel"/>
    <w:tmpl w:val="752A30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45E07FB"/>
    <w:multiLevelType w:val="multilevel"/>
    <w:tmpl w:val="AE1A9B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032C23"/>
    <w:multiLevelType w:val="multilevel"/>
    <w:tmpl w:val="E2EC1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9D66C1D"/>
    <w:multiLevelType w:val="multilevel"/>
    <w:tmpl w:val="A3DE21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A2A6F9C"/>
    <w:multiLevelType w:val="multilevel"/>
    <w:tmpl w:val="FA763FA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1045162"/>
    <w:multiLevelType w:val="multilevel"/>
    <w:tmpl w:val="C0D2BB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403868"/>
    <w:multiLevelType w:val="multilevel"/>
    <w:tmpl w:val="3C889D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D751699"/>
    <w:multiLevelType w:val="multilevel"/>
    <w:tmpl w:val="333834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7CA001C"/>
    <w:multiLevelType w:val="multilevel"/>
    <w:tmpl w:val="C2F23C7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1" w15:restartNumberingAfterBreak="0">
    <w:nsid w:val="69AB0E48"/>
    <w:multiLevelType w:val="multilevel"/>
    <w:tmpl w:val="0EE4A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6B027BDC"/>
    <w:multiLevelType w:val="multilevel"/>
    <w:tmpl w:val="D8F26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13044714">
    <w:abstractNumId w:val="1"/>
  </w:num>
  <w:num w:numId="2" w16cid:durableId="559168631">
    <w:abstractNumId w:val="6"/>
  </w:num>
  <w:num w:numId="3" w16cid:durableId="927814376">
    <w:abstractNumId w:val="7"/>
  </w:num>
  <w:num w:numId="4" w16cid:durableId="1365867882">
    <w:abstractNumId w:val="3"/>
  </w:num>
  <w:num w:numId="5" w16cid:durableId="892617054">
    <w:abstractNumId w:val="15"/>
  </w:num>
  <w:num w:numId="6" w16cid:durableId="1345011301">
    <w:abstractNumId w:val="13"/>
  </w:num>
  <w:num w:numId="7" w16cid:durableId="176314279">
    <w:abstractNumId w:val="17"/>
  </w:num>
  <w:num w:numId="8" w16cid:durableId="620186240">
    <w:abstractNumId w:val="18"/>
  </w:num>
  <w:num w:numId="9" w16cid:durableId="1342048095">
    <w:abstractNumId w:val="9"/>
  </w:num>
  <w:num w:numId="10" w16cid:durableId="1653096805">
    <w:abstractNumId w:val="4"/>
  </w:num>
  <w:num w:numId="11" w16cid:durableId="1183203050">
    <w:abstractNumId w:val="14"/>
  </w:num>
  <w:num w:numId="12" w16cid:durableId="1938905345">
    <w:abstractNumId w:val="19"/>
  </w:num>
  <w:num w:numId="13" w16cid:durableId="1616475669">
    <w:abstractNumId w:val="5"/>
  </w:num>
  <w:num w:numId="14" w16cid:durableId="1444030590">
    <w:abstractNumId w:val="0"/>
  </w:num>
  <w:num w:numId="15" w16cid:durableId="1923297434">
    <w:abstractNumId w:val="11"/>
  </w:num>
  <w:num w:numId="16" w16cid:durableId="516621777">
    <w:abstractNumId w:val="8"/>
  </w:num>
  <w:num w:numId="17" w16cid:durableId="1507473752">
    <w:abstractNumId w:val="21"/>
  </w:num>
  <w:num w:numId="18" w16cid:durableId="928730338">
    <w:abstractNumId w:val="16"/>
  </w:num>
  <w:num w:numId="19" w16cid:durableId="964000972">
    <w:abstractNumId w:val="12"/>
  </w:num>
  <w:num w:numId="20" w16cid:durableId="728698637">
    <w:abstractNumId w:val="2"/>
  </w:num>
  <w:num w:numId="21" w16cid:durableId="604459885">
    <w:abstractNumId w:val="22"/>
  </w:num>
  <w:num w:numId="22" w16cid:durableId="2078478988">
    <w:abstractNumId w:val="10"/>
  </w:num>
  <w:num w:numId="23" w16cid:durableId="938609341">
    <w:abstractNumId w:val="2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39A"/>
    <w:rsid w:val="00022D97"/>
    <w:rsid w:val="00070249"/>
    <w:rsid w:val="0008004A"/>
    <w:rsid w:val="000A768E"/>
    <w:rsid w:val="000C582F"/>
    <w:rsid w:val="0010167E"/>
    <w:rsid w:val="0017669E"/>
    <w:rsid w:val="001A2CA2"/>
    <w:rsid w:val="001D3AF5"/>
    <w:rsid w:val="001D7DC6"/>
    <w:rsid w:val="0024602D"/>
    <w:rsid w:val="002560CB"/>
    <w:rsid w:val="002A1532"/>
    <w:rsid w:val="003403E5"/>
    <w:rsid w:val="00344C7B"/>
    <w:rsid w:val="003A554A"/>
    <w:rsid w:val="003F2645"/>
    <w:rsid w:val="0040039A"/>
    <w:rsid w:val="0040515F"/>
    <w:rsid w:val="004765E0"/>
    <w:rsid w:val="004A1884"/>
    <w:rsid w:val="004A3F6F"/>
    <w:rsid w:val="004A6375"/>
    <w:rsid w:val="005D61FA"/>
    <w:rsid w:val="00605DEB"/>
    <w:rsid w:val="00642A90"/>
    <w:rsid w:val="006A4C8F"/>
    <w:rsid w:val="007154D0"/>
    <w:rsid w:val="007C01CA"/>
    <w:rsid w:val="00817605"/>
    <w:rsid w:val="009112BA"/>
    <w:rsid w:val="00923815"/>
    <w:rsid w:val="00975176"/>
    <w:rsid w:val="009855E6"/>
    <w:rsid w:val="009B5F85"/>
    <w:rsid w:val="00A167DE"/>
    <w:rsid w:val="00A9758F"/>
    <w:rsid w:val="00AE3872"/>
    <w:rsid w:val="00AF1D8B"/>
    <w:rsid w:val="00B10E68"/>
    <w:rsid w:val="00B81353"/>
    <w:rsid w:val="00B858C7"/>
    <w:rsid w:val="00BC1F22"/>
    <w:rsid w:val="00BC3185"/>
    <w:rsid w:val="00BE3D8C"/>
    <w:rsid w:val="00C73676"/>
    <w:rsid w:val="00CA3ED3"/>
    <w:rsid w:val="00CA4EAD"/>
    <w:rsid w:val="00CB3323"/>
    <w:rsid w:val="00CF200B"/>
    <w:rsid w:val="00D5100F"/>
    <w:rsid w:val="00D910AC"/>
    <w:rsid w:val="00DD75E9"/>
    <w:rsid w:val="00DE23AA"/>
    <w:rsid w:val="00EC61A2"/>
    <w:rsid w:val="00F05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68F56"/>
  <w15:chartTrackingRefBased/>
  <w15:docId w15:val="{40D42006-93EA-4C69-8608-A09D94630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97517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975176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9751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75176"/>
    <w:rPr>
      <w:color w:val="0000FF"/>
      <w:u w:val="single"/>
    </w:rPr>
  </w:style>
  <w:style w:type="character" w:customStyle="1" w:styleId="apple-tab-span">
    <w:name w:val="apple-tab-span"/>
    <w:basedOn w:val="Domylnaczcionkaakapitu"/>
    <w:rsid w:val="00975176"/>
  </w:style>
  <w:style w:type="paragraph" w:styleId="Akapitzlist">
    <w:name w:val="List Paragraph"/>
    <w:basedOn w:val="Normalny"/>
    <w:uiPriority w:val="34"/>
    <w:qFormat/>
    <w:rsid w:val="00CA3E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51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100F"/>
  </w:style>
  <w:style w:type="paragraph" w:styleId="Stopka">
    <w:name w:val="footer"/>
    <w:basedOn w:val="Normalny"/>
    <w:link w:val="StopkaZnak"/>
    <w:uiPriority w:val="99"/>
    <w:unhideWhenUsed/>
    <w:rsid w:val="00D510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100F"/>
  </w:style>
  <w:style w:type="character" w:styleId="Nierozpoznanawzmianka">
    <w:name w:val="Unresolved Mention"/>
    <w:basedOn w:val="Domylnaczcionkaakapitu"/>
    <w:uiPriority w:val="99"/>
    <w:semiHidden/>
    <w:unhideWhenUsed/>
    <w:rsid w:val="001766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898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ucyna.fido@powiatwielicki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ancelaria.ezd@powiatwielicki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marlena.stepien@powiatwielicki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9</Pages>
  <Words>4011</Words>
  <Characters>24072</Characters>
  <Application>Microsoft Office Word</Application>
  <DocSecurity>0</DocSecurity>
  <Lines>200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Marlena Stępień</cp:lastModifiedBy>
  <cp:revision>13</cp:revision>
  <dcterms:created xsi:type="dcterms:W3CDTF">2025-06-24T08:24:00Z</dcterms:created>
  <dcterms:modified xsi:type="dcterms:W3CDTF">2025-11-14T09:40:00Z</dcterms:modified>
</cp:coreProperties>
</file>